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6F6BB9" w14:paraId="3218E8AE" w14:textId="77777777" w:rsidTr="00296458">
        <w:tc>
          <w:tcPr>
            <w:tcW w:w="4161" w:type="dxa"/>
          </w:tcPr>
          <w:p w14:paraId="34327D32" w14:textId="77777777" w:rsidR="00296458" w:rsidRPr="006F6BB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6F6BB9">
              <w:rPr>
                <w:rFonts w:cs="David" w:hint="cs"/>
                <w:b/>
                <w:bCs/>
                <w:sz w:val="28"/>
                <w:szCs w:val="28"/>
                <w:rtl/>
                <w:lang w:eastAsia="he-IL"/>
              </w:rPr>
              <w:t>מדינת ישראל</w:t>
            </w:r>
            <w:r w:rsidRPr="006F6BB9">
              <w:rPr>
                <w:rFonts w:cs="David"/>
                <w:b/>
                <w:bCs/>
                <w:sz w:val="28"/>
                <w:szCs w:val="28"/>
                <w:rtl/>
                <w:lang w:eastAsia="he-IL"/>
              </w:rPr>
              <w:tab/>
            </w:r>
          </w:p>
        </w:tc>
        <w:tc>
          <w:tcPr>
            <w:tcW w:w="1437" w:type="dxa"/>
            <w:vMerge w:val="restart"/>
          </w:tcPr>
          <w:p w14:paraId="0FF9AA61" w14:textId="77777777" w:rsidR="00296458" w:rsidRPr="006F6BB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7809FC17" w14:textId="77777777" w:rsidR="00296458" w:rsidRPr="006F6BB9" w:rsidRDefault="00296458" w:rsidP="00296458">
            <w:pPr>
              <w:overflowPunct w:val="0"/>
              <w:autoSpaceDE w:val="0"/>
              <w:autoSpaceDN w:val="0"/>
              <w:adjustRightInd w:val="0"/>
              <w:jc w:val="right"/>
              <w:textAlignment w:val="baseline"/>
              <w:rPr>
                <w:rFonts w:cs="David"/>
                <w:b/>
                <w:bCs/>
                <w:rtl/>
                <w:lang w:eastAsia="he-IL"/>
              </w:rPr>
            </w:pPr>
            <w:r w:rsidRPr="006F6BB9">
              <w:rPr>
                <w:rFonts w:cs="David"/>
                <w:b/>
                <w:bCs/>
                <w:lang w:eastAsia="he-IL"/>
              </w:rPr>
              <w:t>STATE OF ISRAEL</w:t>
            </w:r>
          </w:p>
        </w:tc>
      </w:tr>
      <w:tr w:rsidR="00296458" w:rsidRPr="006F6BB9" w14:paraId="6158663A" w14:textId="77777777" w:rsidTr="00296458">
        <w:tc>
          <w:tcPr>
            <w:tcW w:w="4161" w:type="dxa"/>
          </w:tcPr>
          <w:p w14:paraId="00A32B77" w14:textId="77777777" w:rsidR="00296458" w:rsidRPr="006F6BB9" w:rsidRDefault="00296458" w:rsidP="00296458">
            <w:pPr>
              <w:overflowPunct w:val="0"/>
              <w:autoSpaceDE w:val="0"/>
              <w:autoSpaceDN w:val="0"/>
              <w:adjustRightInd w:val="0"/>
              <w:textAlignment w:val="baseline"/>
              <w:rPr>
                <w:rFonts w:cs="David"/>
                <w:b/>
                <w:bCs/>
                <w:sz w:val="28"/>
                <w:szCs w:val="28"/>
                <w:rtl/>
                <w:lang w:eastAsia="he-IL"/>
              </w:rPr>
            </w:pPr>
            <w:r w:rsidRPr="006F6BB9">
              <w:rPr>
                <w:rFonts w:cs="David" w:hint="cs"/>
                <w:b/>
                <w:bCs/>
                <w:sz w:val="28"/>
                <w:szCs w:val="28"/>
                <w:rtl/>
                <w:lang w:eastAsia="he-IL"/>
              </w:rPr>
              <w:t>משרד התרבות והספורט</w:t>
            </w:r>
          </w:p>
        </w:tc>
        <w:tc>
          <w:tcPr>
            <w:tcW w:w="1437" w:type="dxa"/>
            <w:vMerge/>
          </w:tcPr>
          <w:p w14:paraId="0EC715F4" w14:textId="77777777" w:rsidR="00296458" w:rsidRPr="006F6BB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06A1DB15" w14:textId="77777777" w:rsidR="00296458" w:rsidRPr="006F6BB9" w:rsidRDefault="00296458" w:rsidP="00296458">
            <w:pPr>
              <w:overflowPunct w:val="0"/>
              <w:autoSpaceDE w:val="0"/>
              <w:autoSpaceDN w:val="0"/>
              <w:adjustRightInd w:val="0"/>
              <w:jc w:val="right"/>
              <w:textAlignment w:val="baseline"/>
              <w:rPr>
                <w:rFonts w:cs="David"/>
                <w:b/>
                <w:bCs/>
                <w:w w:val="95"/>
                <w:lang w:eastAsia="he-IL"/>
              </w:rPr>
            </w:pPr>
            <w:r w:rsidRPr="006F6BB9">
              <w:rPr>
                <w:rFonts w:cs="David"/>
                <w:b/>
                <w:bCs/>
                <w:w w:val="95"/>
                <w:lang w:eastAsia="he-IL"/>
              </w:rPr>
              <w:t>MINISTRY OF CULTURE</w:t>
            </w:r>
          </w:p>
          <w:p w14:paraId="0A5E5E68" w14:textId="77777777" w:rsidR="00296458" w:rsidRPr="006F6BB9" w:rsidRDefault="00296458" w:rsidP="00296458">
            <w:pPr>
              <w:overflowPunct w:val="0"/>
              <w:autoSpaceDE w:val="0"/>
              <w:autoSpaceDN w:val="0"/>
              <w:adjustRightInd w:val="0"/>
              <w:jc w:val="right"/>
              <w:textAlignment w:val="baseline"/>
              <w:rPr>
                <w:rFonts w:cs="David"/>
                <w:b/>
                <w:bCs/>
                <w:rtl/>
                <w:lang w:eastAsia="he-IL"/>
              </w:rPr>
            </w:pPr>
            <w:r w:rsidRPr="006F6BB9">
              <w:rPr>
                <w:rFonts w:cs="David"/>
                <w:b/>
                <w:bCs/>
                <w:w w:val="95"/>
                <w:lang w:eastAsia="he-IL"/>
              </w:rPr>
              <w:t xml:space="preserve"> &amp; SPORT</w:t>
            </w:r>
          </w:p>
        </w:tc>
      </w:tr>
    </w:tbl>
    <w:p w14:paraId="1756A83C" w14:textId="77777777" w:rsidR="00296458" w:rsidRPr="006F6BB9" w:rsidRDefault="00296458">
      <w:pPr>
        <w:rPr>
          <w:rFonts w:cs="David"/>
          <w:rtl/>
        </w:rPr>
      </w:pPr>
      <w:r w:rsidRPr="006F6BB9">
        <w:rPr>
          <w:rFonts w:cs="David"/>
          <w:noProof/>
        </w:rPr>
        <w:drawing>
          <wp:anchor distT="0" distB="0" distL="114300" distR="114300" simplePos="0" relativeHeight="251659264" behindDoc="0" locked="0" layoutInCell="1" allowOverlap="1" wp14:anchorId="17A51798" wp14:editId="3386D300">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0C9D4" w14:textId="77777777" w:rsidR="00296458" w:rsidRPr="006F6BB9" w:rsidRDefault="00296458">
      <w:pPr>
        <w:rPr>
          <w:rFonts w:hint="cs"/>
          <w:rtl/>
        </w:rPr>
      </w:pPr>
    </w:p>
    <w:p w14:paraId="51CBC785" w14:textId="77777777" w:rsidR="00296458" w:rsidRPr="006F6BB9" w:rsidRDefault="00296458" w:rsidP="00296458">
      <w:pPr>
        <w:spacing w:line="280" w:lineRule="exact"/>
        <w:jc w:val="center"/>
        <w:rPr>
          <w:rFonts w:ascii="Arial" w:hAnsi="Arial" w:cs="David"/>
          <w:b/>
          <w:bCs/>
          <w:sz w:val="32"/>
          <w:szCs w:val="32"/>
          <w:u w:val="single"/>
          <w:rtl/>
        </w:rPr>
      </w:pPr>
    </w:p>
    <w:p w14:paraId="11B21CC0" w14:textId="77777777" w:rsidR="00296458" w:rsidRPr="006F6BB9" w:rsidRDefault="00891BE0" w:rsidP="00296458">
      <w:pPr>
        <w:overflowPunct w:val="0"/>
        <w:autoSpaceDE w:val="0"/>
        <w:autoSpaceDN w:val="0"/>
        <w:bidi w:val="0"/>
        <w:adjustRightInd w:val="0"/>
        <w:textAlignment w:val="baseline"/>
        <w:rPr>
          <w:sz w:val="20"/>
          <w:szCs w:val="20"/>
          <w:rtl/>
          <w:lang w:eastAsia="he-IL"/>
        </w:rPr>
      </w:pPr>
      <w:r w:rsidRPr="006F6BB9">
        <w:rPr>
          <w:noProof/>
        </w:rPr>
        <w:drawing>
          <wp:anchor distT="0" distB="0" distL="114300" distR="114300" simplePos="0" relativeHeight="251661312" behindDoc="0" locked="0" layoutInCell="1" allowOverlap="1" wp14:anchorId="565963FE" wp14:editId="5DDE092F">
            <wp:simplePos x="0" y="0"/>
            <wp:positionH relativeFrom="column">
              <wp:posOffset>304165</wp:posOffset>
            </wp:positionH>
            <wp:positionV relativeFrom="paragraph">
              <wp:posOffset>254693</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5A6A5" w14:textId="77777777" w:rsidR="00296458" w:rsidRPr="006F6BB9" w:rsidRDefault="00296458" w:rsidP="00296458">
      <w:pPr>
        <w:overflowPunct w:val="0"/>
        <w:autoSpaceDE w:val="0"/>
        <w:autoSpaceDN w:val="0"/>
        <w:adjustRightInd w:val="0"/>
        <w:jc w:val="center"/>
        <w:textAlignment w:val="baseline"/>
        <w:rPr>
          <w:rFonts w:hint="cs"/>
          <w:b/>
          <w:bCs/>
          <w:rtl/>
          <w:lang w:eastAsia="he-IL"/>
        </w:rPr>
      </w:pPr>
    </w:p>
    <w:p w14:paraId="68D71148"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1DBEF56A"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41D99975" w14:textId="77777777" w:rsidR="00296458" w:rsidRPr="006F6BB9" w:rsidRDefault="00891BE0" w:rsidP="009431BD">
      <w:pPr>
        <w:overflowPunct w:val="0"/>
        <w:autoSpaceDE w:val="0"/>
        <w:autoSpaceDN w:val="0"/>
        <w:adjustRightInd w:val="0"/>
        <w:textAlignment w:val="baseline"/>
        <w:rPr>
          <w:b/>
          <w:bCs/>
          <w:rtl/>
          <w:lang w:eastAsia="he-IL"/>
        </w:rPr>
      </w:pPr>
      <w:r w:rsidRPr="006F6BB9">
        <w:rPr>
          <w:noProof/>
        </w:rPr>
        <mc:AlternateContent>
          <mc:Choice Requires="wps">
            <w:drawing>
              <wp:anchor distT="0" distB="0" distL="114300" distR="114300" simplePos="0" relativeHeight="251662336" behindDoc="0" locked="0" layoutInCell="1" allowOverlap="1" wp14:anchorId="31BD30C7" wp14:editId="420519BC">
                <wp:simplePos x="0" y="0"/>
                <wp:positionH relativeFrom="margin">
                  <wp:posOffset>97155</wp:posOffset>
                </wp:positionH>
                <wp:positionV relativeFrom="margin">
                  <wp:posOffset>4143375</wp:posOffset>
                </wp:positionV>
                <wp:extent cx="5181600" cy="11239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0D03C" w14:textId="0AD9B59F" w:rsidR="00C05F7D" w:rsidRPr="009431BD" w:rsidRDefault="00C05F7D" w:rsidP="00BE597B">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BE597B">
                              <w:rPr>
                                <w:rFonts w:cs="David" w:hint="cs"/>
                                <w:b/>
                                <w:bCs/>
                                <w:sz w:val="56"/>
                                <w:szCs w:val="56"/>
                                <w:rtl/>
                              </w:rPr>
                              <w:t>17</w:t>
                            </w:r>
                            <w:r>
                              <w:rPr>
                                <w:rFonts w:cs="David" w:hint="cs"/>
                                <w:b/>
                                <w:bCs/>
                                <w:sz w:val="56"/>
                                <w:szCs w:val="56"/>
                                <w:rtl/>
                              </w:rPr>
                              <w:t>/</w:t>
                            </w:r>
                            <w:r w:rsidR="007B57DA">
                              <w:rPr>
                                <w:rFonts w:cs="David" w:hint="cs"/>
                                <w:b/>
                                <w:bCs/>
                                <w:sz w:val="56"/>
                                <w:szCs w:val="56"/>
                                <w:rtl/>
                              </w:rPr>
                              <w:t xml:space="preserve">2018 </w:t>
                            </w:r>
                            <w:r>
                              <w:rPr>
                                <w:rFonts w:cs="David" w:hint="cs"/>
                                <w:b/>
                                <w:bCs/>
                                <w:sz w:val="56"/>
                                <w:szCs w:val="56"/>
                                <w:rtl/>
                              </w:rPr>
                              <w:t>להקמת מאגר ספקים</w:t>
                            </w:r>
                            <w:r w:rsidRPr="009431BD">
                              <w:rPr>
                                <w:rFonts w:cs="David" w:hint="cs"/>
                                <w:b/>
                                <w:bCs/>
                                <w:sz w:val="56"/>
                                <w:szCs w:val="56"/>
                                <w:rtl/>
                              </w:rPr>
                              <w:t xml:space="preserve"> </w:t>
                            </w:r>
                            <w:r>
                              <w:rPr>
                                <w:rFonts w:cs="David" w:hint="cs"/>
                                <w:b/>
                                <w:bCs/>
                                <w:sz w:val="56"/>
                                <w:szCs w:val="56"/>
                                <w:rtl/>
                              </w:rPr>
                              <w:t xml:space="preserve">לביצוע </w:t>
                            </w:r>
                            <w:r w:rsidR="00BC2C70">
                              <w:rPr>
                                <w:rFonts w:cs="David" w:hint="cs"/>
                                <w:b/>
                                <w:bCs/>
                                <w:sz w:val="56"/>
                                <w:szCs w:val="56"/>
                                <w:rtl/>
                              </w:rPr>
                              <w:t>ה</w:t>
                            </w:r>
                            <w:r w:rsidR="003150E0">
                              <w:rPr>
                                <w:rFonts w:cs="David" w:hint="cs"/>
                                <w:b/>
                                <w:bCs/>
                                <w:sz w:val="56"/>
                                <w:szCs w:val="56"/>
                                <w:rtl/>
                              </w:rPr>
                              <w:t>כשרות</w:t>
                            </w:r>
                            <w:r w:rsidR="00BC2C70">
                              <w:rPr>
                                <w:rFonts w:cs="David" w:hint="cs"/>
                                <w:b/>
                                <w:bCs/>
                                <w:sz w:val="56"/>
                                <w:szCs w:val="56"/>
                                <w:rtl/>
                              </w:rPr>
                              <w:t xml:space="preserve"> (כנסים וימי עיון)</w:t>
                            </w:r>
                            <w:r w:rsidR="00C664AE">
                              <w:rPr>
                                <w:rFonts w:cs="David" w:hint="cs"/>
                                <w:b/>
                                <w:bCs/>
                                <w:sz w:val="56"/>
                                <w:szCs w:val="56"/>
                                <w:rtl/>
                              </w:rPr>
                              <w:t xml:space="preserve"> לעובדי ה</w:t>
                            </w:r>
                            <w:r>
                              <w:rPr>
                                <w:rFonts w:cs="David" w:hint="cs"/>
                                <w:b/>
                                <w:bCs/>
                                <w:sz w:val="56"/>
                                <w:szCs w:val="56"/>
                                <w:rtl/>
                              </w:rPr>
                              <w:t>ספריות הציבוריות</w:t>
                            </w:r>
                          </w:p>
                          <w:p w14:paraId="62214AF0" w14:textId="77777777" w:rsidR="00C05F7D" w:rsidRPr="00357497" w:rsidRDefault="00C05F7D"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D30C7" id="_x0000_t202" coordsize="21600,21600" o:spt="202" path="m,l,21600r21600,l21600,xe">
                <v:stroke joinstyle="miter"/>
                <v:path gradientshapeok="t" o:connecttype="rect"/>
              </v:shapetype>
              <v:shape id="Text Box 4" o:spid="_x0000_s1026" type="#_x0000_t202" style="position:absolute;left:0;text-align:left;margin-left:7.65pt;margin-top:326.25pt;width:408pt;height:8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4Lgg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Jtj&#10;pEgHHD3wwaNrPaAilKc3rgKvewN+foBtcI2pOnOn6WeHlL5pidryK2t133LCILwsnEzOjo44LoBs&#10;+neawTVk53UEGhrbhdpBNRCgA02PJ2pCKBQ2p9kim6VgomDLsvxVOY3kJaQ6HjfW+TdcdyhMamyB&#10;+whP9nfOh3BIdXQJtzktBVsLKePCbjc30qI9AZ2s4xczeOYmVXBWOhwbEccdiBLuCLYQb+T9W5nl&#10;RXqdl5P1bDGfFOtiOinn6WKSZuV1OUuLsrhdfw8BZkXVCsa4uhOKHzWYFX/H8aEbRvVEFaK+xuU0&#10;n44c/THJNH6/S7ITHlpSiq7Gi5MTqQKzrxWDtEnliZDjPPk5/FhlqMHxH6sSdRCoH0Xgh80AKEEc&#10;G80eQRFWA1/ALbwjMGm1/YpRDz1ZY/dlRyzHSL5VoKoyK4rQxHFRTOc5LOy5ZXNuIYoCVI09RuP0&#10;xo+NvzNWbFu4adSx0legxEZEjTxFddAv9F1M5vBGhMY+X0evp5ds9QMAAP//AwBQSwMEFAAGAAgA&#10;AAAhANUffGTeAAAACgEAAA8AAABkcnMvZG93bnJldi54bWxMj8FOwzAQRO9I/IO1SFwQdZritA1x&#10;KkACcW3pBzjxNomI11HsNunfs5zgtrM7mn1T7GbXiwuOofOkYblIQCDV3nbUaDh+vT9uQIRoyJre&#10;E2q4YoBdeXtTmNz6ifZ4OcRGcAiF3GhoYxxyKUPdojNh4Qckvp386ExkOTbSjmbicNfLNEky6UxH&#10;/KE1A761WH8fzk7D6XN6UNup+ojH9f4pezXduvJXre/v5pdnEBHn+GeGX3xGh5KZKn8mG0TPWq3Y&#10;qSFTqQLBhs1qyZuKh3SrQJaF/F+h/AEAAP//AwBQSwECLQAUAAYACAAAACEAtoM4kv4AAADhAQAA&#10;EwAAAAAAAAAAAAAAAAAAAAAAW0NvbnRlbnRfVHlwZXNdLnhtbFBLAQItABQABgAIAAAAIQA4/SH/&#10;1gAAAJQBAAALAAAAAAAAAAAAAAAAAC8BAABfcmVscy8ucmVsc1BLAQItABQABgAIAAAAIQCk/V4L&#10;ggIAABEFAAAOAAAAAAAAAAAAAAAAAC4CAABkcnMvZTJvRG9jLnhtbFBLAQItABQABgAIAAAAIQDV&#10;H3xk3gAAAAoBAAAPAAAAAAAAAAAAAAAAANwEAABkcnMvZG93bnJldi54bWxQSwUGAAAAAAQABADz&#10;AAAA5wUAAAAA&#10;" stroked="f">
                <v:textbox>
                  <w:txbxContent>
                    <w:p w14:paraId="0960D03C" w14:textId="0AD9B59F" w:rsidR="00C05F7D" w:rsidRPr="009431BD" w:rsidRDefault="00C05F7D" w:rsidP="00BE597B">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BE597B">
                        <w:rPr>
                          <w:rFonts w:cs="David" w:hint="cs"/>
                          <w:b/>
                          <w:bCs/>
                          <w:sz w:val="56"/>
                          <w:szCs w:val="56"/>
                          <w:rtl/>
                        </w:rPr>
                        <w:t>17</w:t>
                      </w:r>
                      <w:r>
                        <w:rPr>
                          <w:rFonts w:cs="David" w:hint="cs"/>
                          <w:b/>
                          <w:bCs/>
                          <w:sz w:val="56"/>
                          <w:szCs w:val="56"/>
                          <w:rtl/>
                        </w:rPr>
                        <w:t>/</w:t>
                      </w:r>
                      <w:r w:rsidR="007B57DA">
                        <w:rPr>
                          <w:rFonts w:cs="David" w:hint="cs"/>
                          <w:b/>
                          <w:bCs/>
                          <w:sz w:val="56"/>
                          <w:szCs w:val="56"/>
                          <w:rtl/>
                        </w:rPr>
                        <w:t xml:space="preserve">2018 </w:t>
                      </w:r>
                      <w:r>
                        <w:rPr>
                          <w:rFonts w:cs="David" w:hint="cs"/>
                          <w:b/>
                          <w:bCs/>
                          <w:sz w:val="56"/>
                          <w:szCs w:val="56"/>
                          <w:rtl/>
                        </w:rPr>
                        <w:t>להקמת מאגר ספקים</w:t>
                      </w:r>
                      <w:r w:rsidRPr="009431BD">
                        <w:rPr>
                          <w:rFonts w:cs="David" w:hint="cs"/>
                          <w:b/>
                          <w:bCs/>
                          <w:sz w:val="56"/>
                          <w:szCs w:val="56"/>
                          <w:rtl/>
                        </w:rPr>
                        <w:t xml:space="preserve"> </w:t>
                      </w:r>
                      <w:r>
                        <w:rPr>
                          <w:rFonts w:cs="David" w:hint="cs"/>
                          <w:b/>
                          <w:bCs/>
                          <w:sz w:val="56"/>
                          <w:szCs w:val="56"/>
                          <w:rtl/>
                        </w:rPr>
                        <w:t xml:space="preserve">לביצוע </w:t>
                      </w:r>
                      <w:r w:rsidR="00BC2C70">
                        <w:rPr>
                          <w:rFonts w:cs="David" w:hint="cs"/>
                          <w:b/>
                          <w:bCs/>
                          <w:sz w:val="56"/>
                          <w:szCs w:val="56"/>
                          <w:rtl/>
                        </w:rPr>
                        <w:t>ה</w:t>
                      </w:r>
                      <w:r w:rsidR="003150E0">
                        <w:rPr>
                          <w:rFonts w:cs="David" w:hint="cs"/>
                          <w:b/>
                          <w:bCs/>
                          <w:sz w:val="56"/>
                          <w:szCs w:val="56"/>
                          <w:rtl/>
                        </w:rPr>
                        <w:t>כשרות</w:t>
                      </w:r>
                      <w:r w:rsidR="00BC2C70">
                        <w:rPr>
                          <w:rFonts w:cs="David" w:hint="cs"/>
                          <w:b/>
                          <w:bCs/>
                          <w:sz w:val="56"/>
                          <w:szCs w:val="56"/>
                          <w:rtl/>
                        </w:rPr>
                        <w:t xml:space="preserve"> (כנסים וימי עיון)</w:t>
                      </w:r>
                      <w:r w:rsidR="00C664AE">
                        <w:rPr>
                          <w:rFonts w:cs="David" w:hint="cs"/>
                          <w:b/>
                          <w:bCs/>
                          <w:sz w:val="56"/>
                          <w:szCs w:val="56"/>
                          <w:rtl/>
                        </w:rPr>
                        <w:t xml:space="preserve"> לעובדי ה</w:t>
                      </w:r>
                      <w:r>
                        <w:rPr>
                          <w:rFonts w:cs="David" w:hint="cs"/>
                          <w:b/>
                          <w:bCs/>
                          <w:sz w:val="56"/>
                          <w:szCs w:val="56"/>
                          <w:rtl/>
                        </w:rPr>
                        <w:t>ספריות הציבוריות</w:t>
                      </w:r>
                    </w:p>
                    <w:p w14:paraId="62214AF0" w14:textId="77777777" w:rsidR="00C05F7D" w:rsidRPr="00357497" w:rsidRDefault="00C05F7D" w:rsidP="009431BD">
                      <w:pPr>
                        <w:jc w:val="center"/>
                        <w:rPr>
                          <w:rFonts w:cs="David"/>
                          <w:b/>
                          <w:bCs/>
                          <w:sz w:val="56"/>
                          <w:szCs w:val="56"/>
                        </w:rPr>
                      </w:pPr>
                    </w:p>
                  </w:txbxContent>
                </v:textbox>
                <w10:wrap type="square" anchorx="margin" anchory="margin"/>
              </v:shape>
            </w:pict>
          </mc:Fallback>
        </mc:AlternateContent>
      </w:r>
    </w:p>
    <w:p w14:paraId="53E0EEF3" w14:textId="77777777" w:rsidR="00296458" w:rsidRDefault="00296458" w:rsidP="00296458">
      <w:pPr>
        <w:overflowPunct w:val="0"/>
        <w:autoSpaceDE w:val="0"/>
        <w:autoSpaceDN w:val="0"/>
        <w:adjustRightInd w:val="0"/>
        <w:jc w:val="center"/>
        <w:textAlignment w:val="baseline"/>
        <w:rPr>
          <w:rFonts w:hint="cs"/>
          <w:b/>
          <w:bCs/>
          <w:rtl/>
          <w:lang w:eastAsia="he-IL"/>
        </w:rPr>
      </w:pPr>
    </w:p>
    <w:p w14:paraId="7A8EAD91" w14:textId="4EA590BB" w:rsidR="0009311D" w:rsidRPr="0009311D" w:rsidRDefault="0009311D" w:rsidP="00296458">
      <w:pPr>
        <w:overflowPunct w:val="0"/>
        <w:autoSpaceDE w:val="0"/>
        <w:autoSpaceDN w:val="0"/>
        <w:adjustRightInd w:val="0"/>
        <w:jc w:val="center"/>
        <w:textAlignment w:val="baseline"/>
        <w:rPr>
          <w:rFonts w:cs="David"/>
          <w:b/>
          <w:bCs/>
          <w:sz w:val="56"/>
          <w:szCs w:val="56"/>
          <w:rtl/>
        </w:rPr>
      </w:pPr>
      <w:r w:rsidRPr="0009311D">
        <w:rPr>
          <w:rFonts w:cs="David" w:hint="cs"/>
          <w:b/>
          <w:bCs/>
          <w:sz w:val="56"/>
          <w:szCs w:val="56"/>
          <w:rtl/>
        </w:rPr>
        <w:t>מעודכן</w:t>
      </w:r>
    </w:p>
    <w:p w14:paraId="773BCB1F" w14:textId="77777777" w:rsidR="00296458" w:rsidRPr="006F6BB9" w:rsidRDefault="00296458" w:rsidP="00296458">
      <w:pPr>
        <w:overflowPunct w:val="0"/>
        <w:autoSpaceDE w:val="0"/>
        <w:autoSpaceDN w:val="0"/>
        <w:adjustRightInd w:val="0"/>
        <w:textAlignment w:val="baseline"/>
        <w:rPr>
          <w:b/>
          <w:bCs/>
          <w:rtl/>
          <w:lang w:eastAsia="he-IL"/>
        </w:rPr>
      </w:pPr>
    </w:p>
    <w:p w14:paraId="4BEC6537"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46F3B9AF" w14:textId="675D1F82" w:rsidR="00296458" w:rsidRPr="006F6BB9" w:rsidRDefault="00296458" w:rsidP="00296458">
      <w:pPr>
        <w:overflowPunct w:val="0"/>
        <w:autoSpaceDE w:val="0"/>
        <w:autoSpaceDN w:val="0"/>
        <w:adjustRightInd w:val="0"/>
        <w:jc w:val="center"/>
        <w:textAlignment w:val="baseline"/>
        <w:rPr>
          <w:b/>
          <w:bCs/>
          <w:rtl/>
          <w:lang w:eastAsia="he-IL"/>
        </w:rPr>
      </w:pPr>
    </w:p>
    <w:p w14:paraId="70B2EEBE" w14:textId="77777777" w:rsidR="009431BD" w:rsidRPr="006F6BB9" w:rsidRDefault="009431BD" w:rsidP="00296458">
      <w:pPr>
        <w:overflowPunct w:val="0"/>
        <w:autoSpaceDE w:val="0"/>
        <w:autoSpaceDN w:val="0"/>
        <w:adjustRightInd w:val="0"/>
        <w:jc w:val="center"/>
        <w:textAlignment w:val="baseline"/>
        <w:rPr>
          <w:b/>
          <w:bCs/>
          <w:lang w:eastAsia="he-IL"/>
        </w:rPr>
      </w:pPr>
    </w:p>
    <w:p w14:paraId="550FEC46" w14:textId="77777777" w:rsidR="00296458" w:rsidRPr="006F6BB9" w:rsidRDefault="00296458" w:rsidP="00296458">
      <w:pPr>
        <w:overflowPunct w:val="0"/>
        <w:autoSpaceDE w:val="0"/>
        <w:autoSpaceDN w:val="0"/>
        <w:adjustRightInd w:val="0"/>
        <w:jc w:val="center"/>
        <w:textAlignment w:val="baseline"/>
        <w:rPr>
          <w:b/>
          <w:bCs/>
          <w:rtl/>
          <w:lang w:eastAsia="he-IL"/>
        </w:rPr>
      </w:pPr>
      <w:r w:rsidRPr="006F6BB9">
        <w:rPr>
          <w:noProof/>
        </w:rPr>
        <w:drawing>
          <wp:anchor distT="0" distB="0" distL="114300" distR="114300" simplePos="0" relativeHeight="251660288" behindDoc="0" locked="0" layoutInCell="1" allowOverlap="1" wp14:anchorId="58B91A29" wp14:editId="502D8111">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8185D" w14:textId="77777777" w:rsidR="00296458" w:rsidRPr="006F6BB9" w:rsidRDefault="00296458" w:rsidP="00296458">
      <w:pPr>
        <w:overflowPunct w:val="0"/>
        <w:autoSpaceDE w:val="0"/>
        <w:autoSpaceDN w:val="0"/>
        <w:adjustRightInd w:val="0"/>
        <w:jc w:val="center"/>
        <w:textAlignment w:val="baseline"/>
        <w:rPr>
          <w:rFonts w:hint="cs"/>
          <w:b/>
          <w:bCs/>
          <w:rtl/>
          <w:lang w:eastAsia="he-IL"/>
        </w:rPr>
      </w:pPr>
    </w:p>
    <w:tbl>
      <w:tblPr>
        <w:bidiVisual/>
        <w:tblW w:w="8981" w:type="dxa"/>
        <w:tblLook w:val="04A0" w:firstRow="1" w:lastRow="0" w:firstColumn="1" w:lastColumn="0" w:noHBand="0" w:noVBand="1"/>
      </w:tblPr>
      <w:tblGrid>
        <w:gridCol w:w="4261"/>
        <w:gridCol w:w="4720"/>
      </w:tblGrid>
      <w:tr w:rsidR="00296458" w:rsidRPr="006F6BB9" w14:paraId="7DE7D1BC" w14:textId="77777777" w:rsidTr="00A17986">
        <w:tc>
          <w:tcPr>
            <w:tcW w:w="4261" w:type="dxa"/>
          </w:tcPr>
          <w:p w14:paraId="08FB86F3" w14:textId="480D0EC9" w:rsidR="00296458" w:rsidRPr="006F6BB9" w:rsidRDefault="0009311D" w:rsidP="007B57DA">
            <w:pPr>
              <w:overflowPunct w:val="0"/>
              <w:autoSpaceDE w:val="0"/>
              <w:autoSpaceDN w:val="0"/>
              <w:adjustRightInd w:val="0"/>
              <w:textAlignment w:val="baseline"/>
              <w:rPr>
                <w:rFonts w:cs="David"/>
                <w:bCs/>
                <w:rtl/>
                <w:lang w:eastAsia="he-IL"/>
              </w:rPr>
            </w:pPr>
            <w:r>
              <w:rPr>
                <w:rFonts w:cs="David" w:hint="cs"/>
                <w:bCs/>
                <w:rtl/>
                <w:lang w:eastAsia="he-IL"/>
              </w:rPr>
              <w:t>שבט</w:t>
            </w:r>
            <w:r w:rsidR="00636763" w:rsidRPr="006F6BB9">
              <w:rPr>
                <w:rFonts w:cs="David" w:hint="cs"/>
                <w:bCs/>
                <w:rtl/>
                <w:lang w:eastAsia="he-IL"/>
              </w:rPr>
              <w:t>, תשע"</w:t>
            </w:r>
            <w:r w:rsidR="007B57DA" w:rsidRPr="006F6BB9">
              <w:rPr>
                <w:rFonts w:cs="David" w:hint="cs"/>
                <w:bCs/>
                <w:rtl/>
                <w:lang w:eastAsia="he-IL"/>
              </w:rPr>
              <w:t>ט</w:t>
            </w:r>
          </w:p>
        </w:tc>
        <w:tc>
          <w:tcPr>
            <w:tcW w:w="4720" w:type="dxa"/>
          </w:tcPr>
          <w:p w14:paraId="3474BF9E" w14:textId="4618B6EF" w:rsidR="00296458" w:rsidRPr="006F6BB9" w:rsidRDefault="0009311D" w:rsidP="0009311D">
            <w:pPr>
              <w:overflowPunct w:val="0"/>
              <w:autoSpaceDE w:val="0"/>
              <w:autoSpaceDN w:val="0"/>
              <w:adjustRightInd w:val="0"/>
              <w:jc w:val="right"/>
              <w:textAlignment w:val="baseline"/>
              <w:rPr>
                <w:rFonts w:cs="David"/>
                <w:bCs/>
                <w:lang w:eastAsia="he-IL"/>
              </w:rPr>
            </w:pPr>
            <w:r>
              <w:rPr>
                <w:rFonts w:cs="David" w:hint="cs"/>
                <w:bCs/>
                <w:rtl/>
                <w:lang w:eastAsia="he-IL"/>
              </w:rPr>
              <w:t>פברואר</w:t>
            </w:r>
            <w:r w:rsidR="007B57DA" w:rsidRPr="006F6BB9">
              <w:rPr>
                <w:rFonts w:cs="David" w:hint="cs"/>
                <w:bCs/>
                <w:rtl/>
                <w:lang w:eastAsia="he-IL"/>
              </w:rPr>
              <w:t>, 20</w:t>
            </w:r>
            <w:r>
              <w:rPr>
                <w:rFonts w:cs="David" w:hint="cs"/>
                <w:bCs/>
                <w:rtl/>
                <w:lang w:eastAsia="he-IL"/>
              </w:rPr>
              <w:t>19</w:t>
            </w:r>
          </w:p>
        </w:tc>
      </w:tr>
    </w:tbl>
    <w:p w14:paraId="4166021F" w14:textId="77777777" w:rsidR="00296458" w:rsidRPr="006F6BB9" w:rsidRDefault="00296458" w:rsidP="00296458">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96458" w:rsidRPr="006F6BB9" w14:paraId="4EDC65BA" w14:textId="77777777" w:rsidTr="00A17986">
        <w:tc>
          <w:tcPr>
            <w:tcW w:w="9781" w:type="dxa"/>
          </w:tcPr>
          <w:p w14:paraId="016C3D9A" w14:textId="77777777" w:rsidR="009431BD" w:rsidRPr="006F6BB9" w:rsidRDefault="009431BD" w:rsidP="00A17986">
            <w:pPr>
              <w:overflowPunct w:val="0"/>
              <w:autoSpaceDE w:val="0"/>
              <w:autoSpaceDN w:val="0"/>
              <w:adjustRightInd w:val="0"/>
              <w:jc w:val="center"/>
              <w:textAlignment w:val="baseline"/>
              <w:rPr>
                <w:rFonts w:cs="David"/>
                <w:b/>
                <w:rtl/>
                <w:lang w:eastAsia="he-IL"/>
              </w:rPr>
            </w:pPr>
          </w:p>
          <w:p w14:paraId="3083E45C" w14:textId="77777777" w:rsidR="00296458" w:rsidRPr="006F6BB9" w:rsidRDefault="00296458" w:rsidP="00A17986">
            <w:pPr>
              <w:overflowPunct w:val="0"/>
              <w:autoSpaceDE w:val="0"/>
              <w:autoSpaceDN w:val="0"/>
              <w:adjustRightInd w:val="0"/>
              <w:jc w:val="center"/>
              <w:textAlignment w:val="baseline"/>
              <w:rPr>
                <w:rFonts w:cs="David"/>
                <w:b/>
                <w:rtl/>
                <w:lang w:eastAsia="he-IL"/>
              </w:rPr>
            </w:pPr>
            <w:r w:rsidRPr="006F6BB9">
              <w:rPr>
                <w:rFonts w:cs="David" w:hint="cs"/>
                <w:b/>
                <w:rtl/>
                <w:lang w:eastAsia="he-IL"/>
              </w:rPr>
              <w:t xml:space="preserve">משרד התרבות והספורט, מנהל התרבות, כנפי נשרים 22, ירושלים, טל': 02-5601738, פקס': 02-5601558 </w:t>
            </w:r>
          </w:p>
        </w:tc>
      </w:tr>
      <w:tr w:rsidR="00296458" w:rsidRPr="006F6BB9" w14:paraId="0454192E" w14:textId="77777777" w:rsidTr="006F6BB9">
        <w:trPr>
          <w:trHeight w:val="60"/>
        </w:trPr>
        <w:tc>
          <w:tcPr>
            <w:tcW w:w="9781" w:type="dxa"/>
          </w:tcPr>
          <w:p w14:paraId="783780C6" w14:textId="2A134484" w:rsidR="00296458" w:rsidRPr="006F6BB9" w:rsidRDefault="00296458" w:rsidP="00A17986">
            <w:pPr>
              <w:overflowPunct w:val="0"/>
              <w:autoSpaceDE w:val="0"/>
              <w:autoSpaceDN w:val="0"/>
              <w:adjustRightInd w:val="0"/>
              <w:jc w:val="center"/>
              <w:textAlignment w:val="baseline"/>
              <w:rPr>
                <w:rFonts w:cs="David"/>
                <w:b/>
                <w:lang w:eastAsia="he-IL"/>
              </w:rPr>
            </w:pPr>
            <w:r w:rsidRPr="006F6BB9">
              <w:rPr>
                <w:rFonts w:cs="David" w:hint="cs"/>
                <w:b/>
                <w:rtl/>
                <w:lang w:eastAsia="he-IL"/>
              </w:rPr>
              <w:t xml:space="preserve">כתובת אתר המשרד באינטרנט: </w:t>
            </w:r>
            <w:r w:rsidRPr="006F6BB9">
              <w:rPr>
                <w:rFonts w:cs="David"/>
                <w:b/>
                <w:lang w:eastAsia="he-IL"/>
              </w:rPr>
              <w:t>http://www.mcs.gov.il</w:t>
            </w:r>
          </w:p>
        </w:tc>
      </w:tr>
    </w:tbl>
    <w:p w14:paraId="2956A6E5" w14:textId="77777777" w:rsidR="00296458" w:rsidRPr="006F6BB9" w:rsidRDefault="00296458" w:rsidP="00296458">
      <w:pPr>
        <w:rPr>
          <w:rFonts w:hint="cs"/>
          <w:b/>
          <w:bCs/>
          <w:rtl/>
        </w:rPr>
        <w:sectPr w:rsidR="00296458" w:rsidRPr="006F6BB9" w:rsidSect="00A17986">
          <w:footerReference w:type="default" r:id="rId11"/>
          <w:pgSz w:w="11906" w:h="16838" w:code="9"/>
          <w:pgMar w:top="1440" w:right="1797" w:bottom="1191" w:left="1797" w:header="709" w:footer="709" w:gutter="0"/>
          <w:pgNumType w:start="0"/>
          <w:cols w:space="708"/>
          <w:titlePg/>
          <w:bidi/>
          <w:rtlGutter/>
          <w:docGrid w:linePitch="360"/>
        </w:sectPr>
      </w:pPr>
    </w:p>
    <w:p w14:paraId="7C4D66F8" w14:textId="00F0ED36" w:rsidR="00AA1873" w:rsidRPr="006F6BB9" w:rsidRDefault="00AA1873" w:rsidP="007C0AC3">
      <w:pPr>
        <w:ind w:left="-193" w:right="-284"/>
        <w:jc w:val="center"/>
        <w:rPr>
          <w:rFonts w:cs="David"/>
          <w:b/>
          <w:bCs/>
          <w:u w:val="single"/>
          <w:rtl/>
        </w:rPr>
      </w:pPr>
      <w:bookmarkStart w:id="0" w:name="_Ref455148477"/>
      <w:r w:rsidRPr="006F6BB9">
        <w:rPr>
          <w:rFonts w:cs="David" w:hint="cs"/>
          <w:b/>
          <w:bCs/>
          <w:u w:val="single"/>
          <w:rtl/>
        </w:rPr>
        <w:lastRenderedPageBreak/>
        <w:t xml:space="preserve">קול קורא </w:t>
      </w:r>
      <w:r w:rsidR="007C0AC3">
        <w:rPr>
          <w:rFonts w:cs="David" w:hint="cs"/>
          <w:b/>
          <w:bCs/>
          <w:u w:val="single"/>
          <w:rtl/>
        </w:rPr>
        <w:t>17</w:t>
      </w:r>
      <w:r w:rsidRPr="006F6BB9">
        <w:rPr>
          <w:rFonts w:cs="David" w:hint="cs"/>
          <w:b/>
          <w:bCs/>
          <w:u w:val="single"/>
          <w:rtl/>
        </w:rPr>
        <w:t>/201</w:t>
      </w:r>
      <w:r w:rsidR="007B57DA" w:rsidRPr="006F6BB9">
        <w:rPr>
          <w:rFonts w:cs="David" w:hint="cs"/>
          <w:b/>
          <w:bCs/>
          <w:u w:val="single"/>
          <w:rtl/>
        </w:rPr>
        <w:t>8</w:t>
      </w:r>
      <w:r w:rsidRPr="006F6BB9">
        <w:rPr>
          <w:rFonts w:cs="David" w:hint="cs"/>
          <w:b/>
          <w:bCs/>
          <w:u w:val="single"/>
          <w:rtl/>
        </w:rPr>
        <w:t xml:space="preserve"> להקמת מאגר ספקים לביצ</w:t>
      </w:r>
      <w:r w:rsidR="002F7868" w:rsidRPr="006F6BB9">
        <w:rPr>
          <w:rFonts w:cs="David" w:hint="cs"/>
          <w:b/>
          <w:bCs/>
          <w:u w:val="single"/>
          <w:rtl/>
        </w:rPr>
        <w:t xml:space="preserve">וע </w:t>
      </w:r>
      <w:r w:rsidR="00BC2C70" w:rsidRPr="006F6BB9">
        <w:rPr>
          <w:rFonts w:cs="David" w:hint="cs"/>
          <w:b/>
          <w:bCs/>
          <w:u w:val="single"/>
          <w:rtl/>
        </w:rPr>
        <w:t>ה</w:t>
      </w:r>
      <w:r w:rsidR="003150E0">
        <w:rPr>
          <w:rFonts w:cs="David" w:hint="cs"/>
          <w:b/>
          <w:bCs/>
          <w:u w:val="single"/>
          <w:rtl/>
        </w:rPr>
        <w:t>כשרות</w:t>
      </w:r>
      <w:r w:rsidR="00BC2C70" w:rsidRPr="006F6BB9">
        <w:rPr>
          <w:rFonts w:cs="David" w:hint="cs"/>
          <w:b/>
          <w:bCs/>
          <w:u w:val="single"/>
          <w:rtl/>
        </w:rPr>
        <w:t xml:space="preserve"> (כנסים וימי עיון) </w:t>
      </w:r>
      <w:r w:rsidR="002F7868" w:rsidRPr="006F6BB9">
        <w:rPr>
          <w:rFonts w:cs="David" w:hint="cs"/>
          <w:b/>
          <w:bCs/>
          <w:u w:val="single"/>
          <w:rtl/>
        </w:rPr>
        <w:t>ל</w:t>
      </w:r>
      <w:r w:rsidR="00C664AE" w:rsidRPr="006F6BB9">
        <w:rPr>
          <w:rFonts w:cs="David" w:hint="cs"/>
          <w:b/>
          <w:bCs/>
          <w:u w:val="single"/>
          <w:rtl/>
        </w:rPr>
        <w:t>עובדי ה</w:t>
      </w:r>
      <w:r w:rsidRPr="006F6BB9">
        <w:rPr>
          <w:rFonts w:cs="David" w:hint="cs"/>
          <w:b/>
          <w:bCs/>
          <w:u w:val="single"/>
          <w:rtl/>
        </w:rPr>
        <w:t xml:space="preserve">ספריות הציבוריות </w:t>
      </w:r>
      <w:r w:rsidR="00923D4D">
        <w:rPr>
          <w:rFonts w:cs="David" w:hint="cs"/>
          <w:b/>
          <w:bCs/>
          <w:u w:val="single"/>
          <w:rtl/>
        </w:rPr>
        <w:t>- מעודכן</w:t>
      </w:r>
    </w:p>
    <w:p w14:paraId="407438BF" w14:textId="77777777" w:rsidR="00AA1873" w:rsidRPr="006F6BB9" w:rsidRDefault="00AA1873" w:rsidP="00AA1873">
      <w:pPr>
        <w:pStyle w:val="a8"/>
        <w:spacing w:before="120" w:after="120" w:line="312" w:lineRule="auto"/>
        <w:ind w:left="-58"/>
        <w:rPr>
          <w:b/>
          <w:bCs/>
          <w:sz w:val="24"/>
        </w:rPr>
      </w:pPr>
    </w:p>
    <w:p w14:paraId="45B1CC95" w14:textId="77777777" w:rsidR="006664B3" w:rsidRPr="006F6BB9" w:rsidRDefault="008F1BF1" w:rsidP="003D5261">
      <w:pPr>
        <w:pStyle w:val="a8"/>
        <w:numPr>
          <w:ilvl w:val="0"/>
          <w:numId w:val="2"/>
        </w:numPr>
        <w:spacing w:before="120" w:after="120" w:line="312" w:lineRule="auto"/>
        <w:ind w:left="-58" w:hanging="283"/>
        <w:rPr>
          <w:b/>
          <w:bCs/>
          <w:sz w:val="24"/>
        </w:rPr>
      </w:pPr>
      <w:r w:rsidRPr="006F6BB9">
        <w:rPr>
          <w:rFonts w:hint="cs"/>
          <w:b/>
          <w:bCs/>
          <w:sz w:val="24"/>
          <w:rtl/>
        </w:rPr>
        <w:t xml:space="preserve">רקע </w:t>
      </w:r>
      <w:r w:rsidR="00550701" w:rsidRPr="006F6BB9">
        <w:rPr>
          <w:rFonts w:hint="cs"/>
          <w:b/>
          <w:bCs/>
          <w:sz w:val="24"/>
          <w:rtl/>
        </w:rPr>
        <w:t>כללי</w:t>
      </w:r>
      <w:r w:rsidR="006A69D9" w:rsidRPr="006F6BB9">
        <w:rPr>
          <w:rFonts w:hint="cs"/>
          <w:b/>
          <w:bCs/>
          <w:sz w:val="24"/>
          <w:rtl/>
        </w:rPr>
        <w:t>:</w:t>
      </w:r>
      <w:bookmarkEnd w:id="0"/>
    </w:p>
    <w:p w14:paraId="510237C2" w14:textId="77777777" w:rsidR="002F7B72" w:rsidRPr="006F6BB9" w:rsidRDefault="002F7B72" w:rsidP="002F7B72">
      <w:pPr>
        <w:pStyle w:val="a8"/>
        <w:numPr>
          <w:ilvl w:val="1"/>
          <w:numId w:val="2"/>
        </w:numPr>
        <w:spacing w:before="120" w:after="120" w:line="312" w:lineRule="auto"/>
        <w:ind w:left="368" w:hanging="426"/>
        <w:rPr>
          <w:rFonts w:ascii="Arial" w:hAnsi="Arial"/>
          <w:rtl/>
        </w:rPr>
      </w:pPr>
      <w:r w:rsidRPr="006F6BB9">
        <w:rPr>
          <w:rFonts w:ascii="Arial" w:hAnsi="Arial" w:hint="cs"/>
          <w:rtl/>
        </w:rPr>
        <w:t>חוק</w:t>
      </w:r>
      <w:r w:rsidRPr="006F6BB9">
        <w:rPr>
          <w:rFonts w:ascii="Arial" w:hAnsi="Arial"/>
          <w:rtl/>
        </w:rPr>
        <w:t xml:space="preserve"> </w:t>
      </w:r>
      <w:r w:rsidRPr="006F6BB9">
        <w:rPr>
          <w:rFonts w:ascii="Arial" w:hAnsi="Arial" w:hint="cs"/>
          <w:rtl/>
        </w:rPr>
        <w:t>הספריות</w:t>
      </w:r>
      <w:r w:rsidRPr="006F6BB9">
        <w:rPr>
          <w:rFonts w:ascii="Arial" w:hAnsi="Arial"/>
          <w:rtl/>
        </w:rPr>
        <w:t xml:space="preserve"> </w:t>
      </w:r>
      <w:r w:rsidRPr="006F6BB9">
        <w:rPr>
          <w:rFonts w:ascii="Arial" w:hAnsi="Arial" w:hint="cs"/>
          <w:rtl/>
        </w:rPr>
        <w:t>הציבוריות</w:t>
      </w:r>
      <w:r w:rsidRPr="006F6BB9">
        <w:rPr>
          <w:rFonts w:ascii="Arial" w:hAnsi="Arial"/>
          <w:rtl/>
        </w:rPr>
        <w:t xml:space="preserve">, </w:t>
      </w:r>
      <w:r w:rsidRPr="006F6BB9">
        <w:rPr>
          <w:rFonts w:ascii="Arial" w:hAnsi="Arial" w:hint="cs"/>
          <w:rtl/>
        </w:rPr>
        <w:t>תשל</w:t>
      </w:r>
      <w:r w:rsidRPr="006F6BB9">
        <w:rPr>
          <w:rFonts w:ascii="Arial" w:hAnsi="Arial"/>
          <w:rtl/>
        </w:rPr>
        <w:t>"</w:t>
      </w:r>
      <w:r w:rsidRPr="006F6BB9">
        <w:rPr>
          <w:rFonts w:ascii="Arial" w:hAnsi="Arial" w:hint="cs"/>
          <w:rtl/>
        </w:rPr>
        <w:t>ה</w:t>
      </w:r>
      <w:r w:rsidRPr="006F6BB9">
        <w:rPr>
          <w:rFonts w:ascii="Arial" w:hAnsi="Arial"/>
          <w:rtl/>
        </w:rPr>
        <w:t xml:space="preserve"> – 1975 </w:t>
      </w:r>
      <w:r w:rsidRPr="006F6BB9">
        <w:rPr>
          <w:rFonts w:ascii="Arial" w:hAnsi="Arial" w:hint="cs"/>
          <w:rtl/>
        </w:rPr>
        <w:t>מסדיר</w:t>
      </w:r>
      <w:r w:rsidRPr="006F6BB9">
        <w:rPr>
          <w:rFonts w:ascii="Arial" w:hAnsi="Arial"/>
          <w:rtl/>
        </w:rPr>
        <w:t xml:space="preserve"> </w:t>
      </w:r>
      <w:r w:rsidRPr="006F6BB9">
        <w:rPr>
          <w:rFonts w:ascii="Arial" w:hAnsi="Arial" w:hint="cs"/>
          <w:rtl/>
        </w:rPr>
        <w:t>את</w:t>
      </w:r>
      <w:r w:rsidRPr="006F6BB9">
        <w:rPr>
          <w:rFonts w:ascii="Arial" w:hAnsi="Arial"/>
          <w:rtl/>
        </w:rPr>
        <w:t xml:space="preserve"> </w:t>
      </w:r>
      <w:r w:rsidRPr="006F6BB9">
        <w:rPr>
          <w:rFonts w:ascii="Arial" w:hAnsi="Arial" w:hint="cs"/>
          <w:rtl/>
        </w:rPr>
        <w:t>ההכרה</w:t>
      </w:r>
      <w:r w:rsidRPr="006F6BB9">
        <w:rPr>
          <w:rFonts w:ascii="Arial" w:hAnsi="Arial"/>
          <w:rtl/>
        </w:rPr>
        <w:t xml:space="preserve"> </w:t>
      </w:r>
      <w:r w:rsidRPr="006F6BB9">
        <w:rPr>
          <w:rFonts w:ascii="Arial" w:hAnsi="Arial" w:hint="cs"/>
          <w:rtl/>
        </w:rPr>
        <w:t>בספריות</w:t>
      </w:r>
      <w:r w:rsidRPr="006F6BB9">
        <w:rPr>
          <w:rFonts w:ascii="Arial" w:hAnsi="Arial"/>
          <w:rtl/>
        </w:rPr>
        <w:t xml:space="preserve"> </w:t>
      </w:r>
      <w:r w:rsidRPr="006F6BB9">
        <w:rPr>
          <w:rFonts w:ascii="Arial" w:hAnsi="Arial" w:hint="cs"/>
          <w:rtl/>
        </w:rPr>
        <w:t>כספריות</w:t>
      </w:r>
      <w:r w:rsidRPr="006F6BB9">
        <w:rPr>
          <w:rFonts w:ascii="Arial" w:hAnsi="Arial"/>
          <w:rtl/>
        </w:rPr>
        <w:t xml:space="preserve"> </w:t>
      </w:r>
      <w:r w:rsidRPr="006F6BB9">
        <w:rPr>
          <w:rFonts w:ascii="Arial" w:hAnsi="Arial" w:hint="cs"/>
          <w:rtl/>
        </w:rPr>
        <w:t>ציבוריות</w:t>
      </w:r>
      <w:r w:rsidRPr="006F6BB9">
        <w:rPr>
          <w:rFonts w:ascii="Arial" w:hAnsi="Arial"/>
          <w:rtl/>
        </w:rPr>
        <w:t xml:space="preserve"> </w:t>
      </w:r>
      <w:r w:rsidRPr="006F6BB9">
        <w:rPr>
          <w:rFonts w:ascii="Arial" w:hAnsi="Arial" w:hint="cs"/>
          <w:rtl/>
        </w:rPr>
        <w:t>ומטיל</w:t>
      </w:r>
      <w:r w:rsidRPr="006F6BB9">
        <w:rPr>
          <w:rFonts w:ascii="Arial" w:hAnsi="Arial"/>
          <w:rtl/>
        </w:rPr>
        <w:t xml:space="preserve"> </w:t>
      </w:r>
      <w:r w:rsidRPr="006F6BB9">
        <w:rPr>
          <w:rFonts w:ascii="Arial" w:hAnsi="Arial" w:hint="cs"/>
          <w:rtl/>
        </w:rPr>
        <w:t>את</w:t>
      </w:r>
      <w:r w:rsidRPr="006F6BB9">
        <w:rPr>
          <w:rFonts w:ascii="Arial" w:hAnsi="Arial"/>
          <w:rtl/>
        </w:rPr>
        <w:t xml:space="preserve"> </w:t>
      </w:r>
      <w:r w:rsidRPr="006F6BB9">
        <w:rPr>
          <w:rFonts w:ascii="Arial" w:hAnsi="Arial" w:hint="cs"/>
          <w:rtl/>
        </w:rPr>
        <w:t>אחריות</w:t>
      </w:r>
      <w:r w:rsidRPr="006F6BB9">
        <w:rPr>
          <w:rFonts w:ascii="Arial" w:hAnsi="Arial"/>
          <w:rtl/>
        </w:rPr>
        <w:t xml:space="preserve"> </w:t>
      </w:r>
      <w:r w:rsidRPr="006F6BB9">
        <w:rPr>
          <w:rFonts w:ascii="Arial" w:hAnsi="Arial" w:hint="cs"/>
          <w:rtl/>
        </w:rPr>
        <w:t>המימון</w:t>
      </w:r>
      <w:r w:rsidRPr="006F6BB9">
        <w:rPr>
          <w:rFonts w:ascii="Arial" w:hAnsi="Arial"/>
          <w:rtl/>
        </w:rPr>
        <w:t xml:space="preserve"> </w:t>
      </w:r>
      <w:r w:rsidRPr="006F6BB9">
        <w:rPr>
          <w:rFonts w:ascii="Arial" w:hAnsi="Arial" w:hint="cs"/>
          <w:rtl/>
        </w:rPr>
        <w:t>בגין</w:t>
      </w:r>
      <w:r w:rsidRPr="006F6BB9">
        <w:rPr>
          <w:rFonts w:ascii="Arial" w:hAnsi="Arial"/>
          <w:rtl/>
        </w:rPr>
        <w:t xml:space="preserve"> </w:t>
      </w:r>
      <w:r w:rsidRPr="006F6BB9">
        <w:rPr>
          <w:rFonts w:ascii="Arial" w:hAnsi="Arial" w:hint="cs"/>
          <w:rtl/>
        </w:rPr>
        <w:t>הוצאות</w:t>
      </w:r>
      <w:r w:rsidRPr="006F6BB9">
        <w:rPr>
          <w:rFonts w:ascii="Arial" w:hAnsi="Arial"/>
          <w:rtl/>
        </w:rPr>
        <w:t xml:space="preserve"> </w:t>
      </w:r>
      <w:r w:rsidRPr="006F6BB9">
        <w:rPr>
          <w:rFonts w:ascii="Arial" w:hAnsi="Arial" w:hint="cs"/>
          <w:rtl/>
        </w:rPr>
        <w:t>ההחזקה</w:t>
      </w:r>
      <w:r w:rsidRPr="006F6BB9">
        <w:rPr>
          <w:rFonts w:ascii="Arial" w:hAnsi="Arial"/>
          <w:rtl/>
        </w:rPr>
        <w:t xml:space="preserve"> </w:t>
      </w:r>
      <w:r w:rsidRPr="006F6BB9">
        <w:rPr>
          <w:rFonts w:ascii="Arial" w:hAnsi="Arial" w:hint="cs"/>
          <w:rtl/>
        </w:rPr>
        <w:t>והניהול</w:t>
      </w:r>
      <w:r w:rsidRPr="006F6BB9">
        <w:rPr>
          <w:rFonts w:ascii="Arial" w:hAnsi="Arial"/>
          <w:rtl/>
        </w:rPr>
        <w:t xml:space="preserve"> </w:t>
      </w:r>
      <w:r w:rsidRPr="006F6BB9">
        <w:rPr>
          <w:rFonts w:ascii="Arial" w:hAnsi="Arial" w:hint="cs"/>
          <w:rtl/>
        </w:rPr>
        <w:t>של</w:t>
      </w:r>
      <w:r w:rsidRPr="006F6BB9">
        <w:rPr>
          <w:rFonts w:ascii="Arial" w:hAnsi="Arial"/>
          <w:rtl/>
        </w:rPr>
        <w:t xml:space="preserve"> </w:t>
      </w:r>
      <w:r w:rsidRPr="006F6BB9">
        <w:rPr>
          <w:rFonts w:ascii="Arial" w:hAnsi="Arial" w:hint="cs"/>
          <w:rtl/>
        </w:rPr>
        <w:t>הספרייה</w:t>
      </w:r>
      <w:r w:rsidRPr="006F6BB9">
        <w:rPr>
          <w:rFonts w:ascii="Arial" w:hAnsi="Arial"/>
          <w:rtl/>
        </w:rPr>
        <w:t xml:space="preserve"> </w:t>
      </w:r>
      <w:r w:rsidRPr="006F6BB9">
        <w:rPr>
          <w:rFonts w:ascii="Arial" w:hAnsi="Arial" w:hint="cs"/>
          <w:rtl/>
        </w:rPr>
        <w:t>הציבורית</w:t>
      </w:r>
      <w:r w:rsidRPr="006F6BB9">
        <w:rPr>
          <w:rFonts w:ascii="Arial" w:hAnsi="Arial"/>
          <w:rtl/>
        </w:rPr>
        <w:t xml:space="preserve"> </w:t>
      </w:r>
      <w:r w:rsidRPr="006F6BB9">
        <w:rPr>
          <w:rFonts w:ascii="Arial" w:hAnsi="Arial" w:hint="cs"/>
          <w:rtl/>
        </w:rPr>
        <w:t>על</w:t>
      </w:r>
      <w:r w:rsidRPr="006F6BB9">
        <w:rPr>
          <w:rFonts w:ascii="Arial" w:hAnsi="Arial"/>
          <w:rtl/>
        </w:rPr>
        <w:t xml:space="preserve"> </w:t>
      </w:r>
      <w:r w:rsidRPr="006F6BB9">
        <w:rPr>
          <w:rFonts w:ascii="Arial" w:hAnsi="Arial" w:hint="cs"/>
          <w:rtl/>
        </w:rPr>
        <w:t>המדינה</w:t>
      </w:r>
      <w:r w:rsidRPr="006F6BB9">
        <w:rPr>
          <w:rFonts w:ascii="Arial" w:hAnsi="Arial"/>
          <w:rtl/>
        </w:rPr>
        <w:t xml:space="preserve"> </w:t>
      </w:r>
      <w:r w:rsidRPr="006F6BB9">
        <w:rPr>
          <w:rFonts w:ascii="Arial" w:hAnsi="Arial" w:hint="cs"/>
          <w:rtl/>
        </w:rPr>
        <w:t>והרשויות</w:t>
      </w:r>
      <w:r w:rsidRPr="006F6BB9">
        <w:rPr>
          <w:rFonts w:ascii="Arial" w:hAnsi="Arial"/>
          <w:rtl/>
        </w:rPr>
        <w:t xml:space="preserve"> </w:t>
      </w:r>
      <w:r w:rsidRPr="006F6BB9">
        <w:rPr>
          <w:rFonts w:ascii="Arial" w:hAnsi="Arial" w:hint="cs"/>
          <w:rtl/>
        </w:rPr>
        <w:t>המקומיות</w:t>
      </w:r>
      <w:r w:rsidRPr="006F6BB9">
        <w:rPr>
          <w:rFonts w:ascii="Arial" w:hAnsi="Arial"/>
          <w:rtl/>
        </w:rPr>
        <w:t>.</w:t>
      </w:r>
    </w:p>
    <w:p w14:paraId="5D220031" w14:textId="77777777" w:rsidR="002F7B72" w:rsidRPr="006F6BB9" w:rsidRDefault="002F7B72" w:rsidP="002F7B72">
      <w:pPr>
        <w:pStyle w:val="a8"/>
        <w:numPr>
          <w:ilvl w:val="1"/>
          <w:numId w:val="2"/>
        </w:numPr>
        <w:spacing w:before="120" w:after="120" w:line="312" w:lineRule="auto"/>
        <w:ind w:left="368" w:hanging="426"/>
        <w:rPr>
          <w:rFonts w:ascii="Arial" w:hAnsi="Arial"/>
          <w:rtl/>
        </w:rPr>
      </w:pPr>
      <w:r w:rsidRPr="006F6BB9">
        <w:rPr>
          <w:rFonts w:ascii="Arial" w:hAnsi="Arial" w:hint="cs"/>
          <w:rtl/>
        </w:rPr>
        <w:t>משרד</w:t>
      </w:r>
      <w:r w:rsidRPr="006F6BB9">
        <w:rPr>
          <w:rFonts w:ascii="Arial" w:hAnsi="Arial"/>
          <w:rtl/>
        </w:rPr>
        <w:t xml:space="preserve"> </w:t>
      </w:r>
      <w:r w:rsidRPr="006F6BB9">
        <w:rPr>
          <w:rFonts w:ascii="Arial" w:hAnsi="Arial" w:hint="cs"/>
          <w:rtl/>
        </w:rPr>
        <w:t>התרבות</w:t>
      </w:r>
      <w:r w:rsidRPr="006F6BB9">
        <w:rPr>
          <w:rFonts w:ascii="Arial" w:hAnsi="Arial"/>
          <w:rtl/>
        </w:rPr>
        <w:t xml:space="preserve"> </w:t>
      </w:r>
      <w:r w:rsidRPr="006F6BB9">
        <w:rPr>
          <w:rFonts w:ascii="Arial" w:hAnsi="Arial" w:hint="cs"/>
          <w:rtl/>
        </w:rPr>
        <w:t>והספורט</w:t>
      </w:r>
      <w:r w:rsidRPr="006F6BB9">
        <w:rPr>
          <w:rFonts w:ascii="Arial" w:hAnsi="Arial"/>
          <w:rtl/>
        </w:rPr>
        <w:t xml:space="preserve">, </w:t>
      </w:r>
      <w:r w:rsidRPr="006F6BB9">
        <w:rPr>
          <w:rFonts w:ascii="Arial" w:hAnsi="Arial" w:hint="cs"/>
          <w:rtl/>
        </w:rPr>
        <w:t>באמצעות</w:t>
      </w:r>
      <w:r w:rsidRPr="006F6BB9">
        <w:rPr>
          <w:rFonts w:ascii="Arial" w:hAnsi="Arial"/>
          <w:rtl/>
        </w:rPr>
        <w:t xml:space="preserve"> </w:t>
      </w:r>
      <w:r w:rsidRPr="006F6BB9">
        <w:rPr>
          <w:rFonts w:ascii="Arial" w:hAnsi="Arial" w:hint="cs"/>
          <w:rtl/>
        </w:rPr>
        <w:t>המחלקה</w:t>
      </w:r>
      <w:r w:rsidRPr="006F6BB9">
        <w:rPr>
          <w:rFonts w:ascii="Arial" w:hAnsi="Arial"/>
          <w:rtl/>
        </w:rPr>
        <w:t xml:space="preserve"> </w:t>
      </w:r>
      <w:r w:rsidRPr="006F6BB9">
        <w:rPr>
          <w:rFonts w:ascii="Arial" w:hAnsi="Arial" w:hint="cs"/>
          <w:rtl/>
        </w:rPr>
        <w:t>לספריות</w:t>
      </w:r>
      <w:r w:rsidRPr="006F6BB9">
        <w:rPr>
          <w:rFonts w:ascii="Arial" w:hAnsi="Arial"/>
          <w:rtl/>
        </w:rPr>
        <w:t xml:space="preserve"> </w:t>
      </w:r>
      <w:r w:rsidRPr="006F6BB9">
        <w:rPr>
          <w:rFonts w:ascii="Arial" w:hAnsi="Arial" w:hint="cs"/>
          <w:rtl/>
        </w:rPr>
        <w:t>שבמינהל</w:t>
      </w:r>
      <w:r w:rsidRPr="006F6BB9">
        <w:rPr>
          <w:rFonts w:ascii="Arial" w:hAnsi="Arial"/>
          <w:rtl/>
        </w:rPr>
        <w:t xml:space="preserve"> </w:t>
      </w:r>
      <w:r w:rsidRPr="006F6BB9">
        <w:rPr>
          <w:rFonts w:ascii="Arial" w:hAnsi="Arial" w:hint="cs"/>
          <w:rtl/>
        </w:rPr>
        <w:t>התרבות</w:t>
      </w:r>
      <w:r w:rsidRPr="006F6BB9">
        <w:rPr>
          <w:rFonts w:ascii="Arial" w:hAnsi="Arial"/>
          <w:rtl/>
        </w:rPr>
        <w:t xml:space="preserve">, </w:t>
      </w:r>
      <w:r w:rsidRPr="006F6BB9">
        <w:rPr>
          <w:rFonts w:ascii="Arial" w:hAnsi="Arial" w:hint="cs"/>
          <w:rtl/>
        </w:rPr>
        <w:t>מפקח</w:t>
      </w:r>
      <w:r w:rsidRPr="006F6BB9">
        <w:rPr>
          <w:rFonts w:ascii="Arial" w:hAnsi="Arial"/>
          <w:rtl/>
        </w:rPr>
        <w:t xml:space="preserve"> </w:t>
      </w:r>
      <w:r w:rsidRPr="006F6BB9">
        <w:rPr>
          <w:rFonts w:ascii="Arial" w:hAnsi="Arial" w:hint="cs"/>
          <w:rtl/>
        </w:rPr>
        <w:t>ותומך</w:t>
      </w:r>
      <w:r w:rsidRPr="006F6BB9">
        <w:rPr>
          <w:rFonts w:ascii="Arial" w:hAnsi="Arial"/>
          <w:rtl/>
        </w:rPr>
        <w:t xml:space="preserve"> </w:t>
      </w:r>
      <w:r w:rsidRPr="006F6BB9">
        <w:rPr>
          <w:rFonts w:ascii="Arial" w:hAnsi="Arial" w:hint="cs"/>
          <w:rtl/>
        </w:rPr>
        <w:t>כספית</w:t>
      </w:r>
      <w:r w:rsidRPr="006F6BB9">
        <w:rPr>
          <w:rFonts w:ascii="Arial" w:hAnsi="Arial"/>
          <w:rtl/>
        </w:rPr>
        <w:t xml:space="preserve"> </w:t>
      </w:r>
      <w:r w:rsidRPr="006F6BB9">
        <w:rPr>
          <w:rFonts w:ascii="Arial" w:hAnsi="Arial" w:hint="cs"/>
          <w:rtl/>
        </w:rPr>
        <w:t>בכ</w:t>
      </w:r>
      <w:r w:rsidRPr="006F6BB9">
        <w:rPr>
          <w:rFonts w:ascii="Arial" w:hAnsi="Arial"/>
          <w:rtl/>
        </w:rPr>
        <w:t xml:space="preserve">- 220 </w:t>
      </w:r>
      <w:r w:rsidRPr="006F6BB9">
        <w:rPr>
          <w:rFonts w:ascii="Arial" w:hAnsi="Arial" w:hint="cs"/>
          <w:rtl/>
        </w:rPr>
        <w:t>רשתות</w:t>
      </w:r>
      <w:r w:rsidRPr="006F6BB9">
        <w:rPr>
          <w:rFonts w:ascii="Arial" w:hAnsi="Arial"/>
          <w:rtl/>
        </w:rPr>
        <w:t xml:space="preserve"> </w:t>
      </w:r>
      <w:r w:rsidRPr="006F6BB9">
        <w:rPr>
          <w:rFonts w:ascii="Arial" w:hAnsi="Arial" w:hint="cs"/>
          <w:rtl/>
        </w:rPr>
        <w:t>של</w:t>
      </w:r>
      <w:r w:rsidRPr="006F6BB9">
        <w:rPr>
          <w:rFonts w:ascii="Arial" w:hAnsi="Arial"/>
          <w:rtl/>
        </w:rPr>
        <w:t xml:space="preserve"> </w:t>
      </w:r>
      <w:r w:rsidRPr="006F6BB9">
        <w:rPr>
          <w:rFonts w:ascii="Arial" w:hAnsi="Arial" w:hint="cs"/>
          <w:rtl/>
        </w:rPr>
        <w:t>ספריות</w:t>
      </w:r>
      <w:r w:rsidRPr="006F6BB9">
        <w:rPr>
          <w:rFonts w:ascii="Arial" w:hAnsi="Arial"/>
          <w:rtl/>
        </w:rPr>
        <w:t xml:space="preserve"> </w:t>
      </w:r>
      <w:r w:rsidRPr="006F6BB9">
        <w:rPr>
          <w:rFonts w:ascii="Arial" w:hAnsi="Arial" w:hint="cs"/>
          <w:rtl/>
        </w:rPr>
        <w:t>ציבוריות</w:t>
      </w:r>
      <w:r w:rsidRPr="006F6BB9">
        <w:rPr>
          <w:rFonts w:ascii="Arial" w:hAnsi="Arial"/>
          <w:rtl/>
        </w:rPr>
        <w:t xml:space="preserve"> </w:t>
      </w:r>
      <w:r w:rsidRPr="006F6BB9">
        <w:rPr>
          <w:rFonts w:ascii="Arial" w:hAnsi="Arial" w:hint="cs"/>
          <w:rtl/>
        </w:rPr>
        <w:t>הפזורות</w:t>
      </w:r>
      <w:r w:rsidRPr="006F6BB9">
        <w:rPr>
          <w:rFonts w:ascii="Arial" w:hAnsi="Arial"/>
          <w:rtl/>
        </w:rPr>
        <w:t xml:space="preserve"> </w:t>
      </w:r>
      <w:r w:rsidRPr="006F6BB9">
        <w:rPr>
          <w:rFonts w:ascii="Arial" w:hAnsi="Arial" w:hint="cs"/>
          <w:rtl/>
        </w:rPr>
        <w:t>בכל</w:t>
      </w:r>
      <w:r w:rsidRPr="006F6BB9">
        <w:rPr>
          <w:rFonts w:ascii="Arial" w:hAnsi="Arial"/>
          <w:rtl/>
        </w:rPr>
        <w:t xml:space="preserve"> </w:t>
      </w:r>
      <w:r w:rsidRPr="006F6BB9">
        <w:rPr>
          <w:rFonts w:ascii="Arial" w:hAnsi="Arial" w:hint="cs"/>
          <w:rtl/>
        </w:rPr>
        <w:t>רחבי</w:t>
      </w:r>
      <w:r w:rsidRPr="006F6BB9">
        <w:rPr>
          <w:rFonts w:ascii="Arial" w:hAnsi="Arial"/>
          <w:rtl/>
        </w:rPr>
        <w:t xml:space="preserve"> </w:t>
      </w:r>
      <w:r w:rsidRPr="006F6BB9">
        <w:rPr>
          <w:rFonts w:ascii="Arial" w:hAnsi="Arial" w:hint="cs"/>
          <w:rtl/>
        </w:rPr>
        <w:t>הארץ</w:t>
      </w:r>
      <w:r w:rsidRPr="006F6BB9">
        <w:rPr>
          <w:rFonts w:ascii="Arial" w:hAnsi="Arial"/>
          <w:rtl/>
        </w:rPr>
        <w:t xml:space="preserve">. </w:t>
      </w:r>
      <w:r w:rsidRPr="006F6BB9">
        <w:rPr>
          <w:rFonts w:ascii="Arial" w:hAnsi="Arial" w:hint="cs"/>
          <w:rtl/>
        </w:rPr>
        <w:t>התמיכה</w:t>
      </w:r>
      <w:r w:rsidRPr="006F6BB9">
        <w:rPr>
          <w:rFonts w:ascii="Arial" w:hAnsi="Arial"/>
          <w:rtl/>
        </w:rPr>
        <w:t xml:space="preserve"> </w:t>
      </w:r>
      <w:r w:rsidRPr="006F6BB9">
        <w:rPr>
          <w:rFonts w:ascii="Arial" w:hAnsi="Arial" w:hint="cs"/>
          <w:rtl/>
        </w:rPr>
        <w:t>מחולקת</w:t>
      </w:r>
      <w:r w:rsidRPr="006F6BB9">
        <w:rPr>
          <w:rFonts w:ascii="Arial" w:hAnsi="Arial"/>
          <w:rtl/>
        </w:rPr>
        <w:t xml:space="preserve"> </w:t>
      </w:r>
      <w:r w:rsidRPr="006F6BB9">
        <w:rPr>
          <w:rFonts w:ascii="Arial" w:hAnsi="Arial" w:hint="cs"/>
          <w:rtl/>
        </w:rPr>
        <w:t>לספריות</w:t>
      </w:r>
      <w:r w:rsidRPr="006F6BB9">
        <w:rPr>
          <w:rFonts w:ascii="Arial" w:hAnsi="Arial"/>
          <w:rtl/>
        </w:rPr>
        <w:t xml:space="preserve"> </w:t>
      </w:r>
      <w:r w:rsidRPr="006F6BB9">
        <w:rPr>
          <w:rFonts w:ascii="Arial" w:hAnsi="Arial" w:hint="cs"/>
          <w:rtl/>
        </w:rPr>
        <w:t>הציבוריות</w:t>
      </w:r>
      <w:r w:rsidRPr="006F6BB9">
        <w:rPr>
          <w:rFonts w:ascii="Arial" w:hAnsi="Arial"/>
          <w:rtl/>
        </w:rPr>
        <w:t xml:space="preserve"> </w:t>
      </w:r>
      <w:r w:rsidRPr="006F6BB9">
        <w:rPr>
          <w:rFonts w:ascii="Arial" w:hAnsi="Arial" w:hint="cs"/>
          <w:rtl/>
        </w:rPr>
        <w:t>בהתאם</w:t>
      </w:r>
      <w:r w:rsidRPr="006F6BB9">
        <w:rPr>
          <w:rFonts w:ascii="Arial" w:hAnsi="Arial"/>
          <w:rtl/>
        </w:rPr>
        <w:t xml:space="preserve"> </w:t>
      </w:r>
      <w:r w:rsidRPr="006F6BB9">
        <w:rPr>
          <w:rFonts w:ascii="Arial" w:hAnsi="Arial" w:hint="cs"/>
          <w:rtl/>
        </w:rPr>
        <w:t>למבחנים</w:t>
      </w:r>
      <w:r w:rsidRPr="006F6BB9">
        <w:rPr>
          <w:rFonts w:ascii="Arial" w:hAnsi="Arial"/>
          <w:rtl/>
        </w:rPr>
        <w:t xml:space="preserve"> </w:t>
      </w:r>
      <w:r w:rsidRPr="006F6BB9">
        <w:rPr>
          <w:rFonts w:ascii="Arial" w:hAnsi="Arial" w:hint="cs"/>
          <w:rtl/>
        </w:rPr>
        <w:t>לחלוקת</w:t>
      </w:r>
      <w:r w:rsidRPr="006F6BB9">
        <w:rPr>
          <w:rFonts w:ascii="Arial" w:hAnsi="Arial"/>
          <w:rtl/>
        </w:rPr>
        <w:t xml:space="preserve"> </w:t>
      </w:r>
      <w:r w:rsidRPr="006F6BB9">
        <w:rPr>
          <w:rFonts w:ascii="Arial" w:hAnsi="Arial" w:hint="cs"/>
          <w:rtl/>
        </w:rPr>
        <w:t>כספים</w:t>
      </w:r>
      <w:r w:rsidRPr="006F6BB9">
        <w:rPr>
          <w:rFonts w:ascii="Arial" w:hAnsi="Arial"/>
          <w:rtl/>
        </w:rPr>
        <w:t xml:space="preserve"> </w:t>
      </w:r>
      <w:r w:rsidRPr="006F6BB9">
        <w:rPr>
          <w:rFonts w:ascii="Arial" w:hAnsi="Arial" w:hint="cs"/>
          <w:rtl/>
        </w:rPr>
        <w:t>לתמיכה בגופים ובהתאם</w:t>
      </w:r>
      <w:r w:rsidRPr="006F6BB9">
        <w:rPr>
          <w:rFonts w:ascii="Arial" w:hAnsi="Arial"/>
          <w:rtl/>
        </w:rPr>
        <w:t xml:space="preserve"> </w:t>
      </w:r>
      <w:r w:rsidRPr="006F6BB9">
        <w:rPr>
          <w:rFonts w:ascii="Arial" w:hAnsi="Arial" w:hint="cs"/>
          <w:rtl/>
        </w:rPr>
        <w:t>לאמות</w:t>
      </w:r>
      <w:r w:rsidRPr="006F6BB9">
        <w:rPr>
          <w:rFonts w:ascii="Arial" w:hAnsi="Arial"/>
          <w:rtl/>
        </w:rPr>
        <w:t xml:space="preserve"> </w:t>
      </w:r>
      <w:r w:rsidRPr="006F6BB9">
        <w:rPr>
          <w:rFonts w:ascii="Arial" w:hAnsi="Arial" w:hint="cs"/>
          <w:rtl/>
        </w:rPr>
        <w:t>מידה</w:t>
      </w:r>
      <w:r w:rsidRPr="006F6BB9">
        <w:rPr>
          <w:rFonts w:ascii="Arial" w:hAnsi="Arial"/>
          <w:rtl/>
        </w:rPr>
        <w:t xml:space="preserve"> </w:t>
      </w:r>
      <w:r w:rsidRPr="006F6BB9">
        <w:rPr>
          <w:rFonts w:ascii="Arial" w:hAnsi="Arial" w:hint="cs"/>
          <w:rtl/>
        </w:rPr>
        <w:t>פנימיות</w:t>
      </w:r>
      <w:r w:rsidRPr="006F6BB9">
        <w:rPr>
          <w:rFonts w:ascii="Arial" w:hAnsi="Arial"/>
          <w:rtl/>
        </w:rPr>
        <w:t xml:space="preserve"> </w:t>
      </w:r>
      <w:r w:rsidRPr="006F6BB9">
        <w:rPr>
          <w:rFonts w:ascii="Arial" w:hAnsi="Arial" w:hint="cs"/>
          <w:rtl/>
        </w:rPr>
        <w:t>נוספות</w:t>
      </w:r>
      <w:r w:rsidRPr="006F6BB9">
        <w:rPr>
          <w:rFonts w:ascii="Arial" w:hAnsi="Arial"/>
          <w:rtl/>
        </w:rPr>
        <w:t xml:space="preserve">. </w:t>
      </w:r>
      <w:r w:rsidR="008F1BF1" w:rsidRPr="006F6BB9">
        <w:rPr>
          <w:rFonts w:ascii="Arial" w:hAnsi="Arial" w:hint="cs"/>
          <w:rtl/>
        </w:rPr>
        <w:t xml:space="preserve">במסגרת זו נקבעת זכאותה של כל ספריה וספריה. </w:t>
      </w:r>
    </w:p>
    <w:p w14:paraId="7C6E3528" w14:textId="77777777" w:rsidR="002F7B72" w:rsidRPr="006F6BB9" w:rsidRDefault="002F7B72" w:rsidP="002F7B72">
      <w:pPr>
        <w:pStyle w:val="a8"/>
        <w:numPr>
          <w:ilvl w:val="1"/>
          <w:numId w:val="2"/>
        </w:numPr>
        <w:spacing w:before="120" w:after="120" w:line="312" w:lineRule="auto"/>
        <w:ind w:left="368" w:hanging="426"/>
        <w:rPr>
          <w:rFonts w:ascii="Arial" w:hAnsi="Arial"/>
          <w:rtl/>
        </w:rPr>
      </w:pPr>
      <w:r w:rsidRPr="006F6BB9">
        <w:rPr>
          <w:rFonts w:ascii="Arial" w:hAnsi="Arial" w:hint="cs"/>
          <w:rtl/>
        </w:rPr>
        <w:t>התמיכה</w:t>
      </w:r>
      <w:r w:rsidRPr="006F6BB9">
        <w:rPr>
          <w:rFonts w:ascii="Arial" w:hAnsi="Arial"/>
          <w:rtl/>
        </w:rPr>
        <w:t xml:space="preserve"> </w:t>
      </w:r>
      <w:r w:rsidRPr="006F6BB9">
        <w:rPr>
          <w:rFonts w:ascii="Arial" w:hAnsi="Arial" w:hint="cs"/>
          <w:rtl/>
        </w:rPr>
        <w:t>השנתית</w:t>
      </w:r>
      <w:r w:rsidRPr="006F6BB9">
        <w:rPr>
          <w:rFonts w:ascii="Arial" w:hAnsi="Arial"/>
          <w:rtl/>
        </w:rPr>
        <w:t xml:space="preserve"> </w:t>
      </w:r>
      <w:r w:rsidRPr="006F6BB9">
        <w:rPr>
          <w:rFonts w:ascii="Arial" w:hAnsi="Arial" w:hint="cs"/>
          <w:rtl/>
        </w:rPr>
        <w:t>מיועדת</w:t>
      </w:r>
      <w:r w:rsidRPr="006F6BB9">
        <w:rPr>
          <w:rFonts w:ascii="Arial" w:hAnsi="Arial"/>
          <w:rtl/>
        </w:rPr>
        <w:t xml:space="preserve"> </w:t>
      </w:r>
      <w:r w:rsidRPr="006F6BB9">
        <w:rPr>
          <w:rFonts w:ascii="Arial" w:hAnsi="Arial" w:hint="cs"/>
          <w:rtl/>
        </w:rPr>
        <w:t>בראש</w:t>
      </w:r>
      <w:r w:rsidRPr="006F6BB9">
        <w:rPr>
          <w:rFonts w:ascii="Arial" w:hAnsi="Arial"/>
          <w:rtl/>
        </w:rPr>
        <w:t xml:space="preserve"> </w:t>
      </w:r>
      <w:r w:rsidRPr="006F6BB9">
        <w:rPr>
          <w:rFonts w:ascii="Arial" w:hAnsi="Arial" w:hint="cs"/>
          <w:rtl/>
        </w:rPr>
        <w:t>ובראשונה</w:t>
      </w:r>
      <w:r w:rsidRPr="006F6BB9">
        <w:rPr>
          <w:rFonts w:ascii="Arial" w:hAnsi="Arial"/>
          <w:rtl/>
        </w:rPr>
        <w:t xml:space="preserve"> </w:t>
      </w:r>
      <w:r w:rsidRPr="006F6BB9">
        <w:rPr>
          <w:rFonts w:ascii="Arial" w:hAnsi="Arial" w:hint="cs"/>
          <w:rtl/>
        </w:rPr>
        <w:t>לסייע</w:t>
      </w:r>
      <w:r w:rsidRPr="006F6BB9">
        <w:rPr>
          <w:rFonts w:ascii="Arial" w:hAnsi="Arial"/>
          <w:rtl/>
        </w:rPr>
        <w:t xml:space="preserve"> </w:t>
      </w:r>
      <w:r w:rsidRPr="006F6BB9">
        <w:rPr>
          <w:rFonts w:ascii="Arial" w:hAnsi="Arial" w:hint="cs"/>
          <w:rtl/>
        </w:rPr>
        <w:t>לספריות</w:t>
      </w:r>
      <w:r w:rsidRPr="006F6BB9">
        <w:rPr>
          <w:rFonts w:ascii="Arial" w:hAnsi="Arial"/>
          <w:rtl/>
        </w:rPr>
        <w:t xml:space="preserve"> </w:t>
      </w:r>
      <w:r w:rsidRPr="006F6BB9">
        <w:rPr>
          <w:rFonts w:ascii="Arial" w:hAnsi="Arial" w:hint="cs"/>
          <w:rtl/>
        </w:rPr>
        <w:t>ברכישת</w:t>
      </w:r>
      <w:r w:rsidRPr="006F6BB9">
        <w:rPr>
          <w:rFonts w:ascii="Arial" w:hAnsi="Arial"/>
          <w:rtl/>
        </w:rPr>
        <w:t xml:space="preserve"> </w:t>
      </w:r>
      <w:r w:rsidRPr="006F6BB9">
        <w:rPr>
          <w:rFonts w:ascii="Arial" w:hAnsi="Arial" w:hint="cs"/>
          <w:rtl/>
        </w:rPr>
        <w:t>פריטים בתחומים הרכש הבאים</w:t>
      </w:r>
      <w:r w:rsidRPr="006F6BB9">
        <w:rPr>
          <w:rFonts w:ascii="Arial" w:hAnsi="Arial"/>
          <w:rtl/>
        </w:rPr>
        <w:t xml:space="preserve"> </w:t>
      </w:r>
      <w:r w:rsidRPr="006F6BB9">
        <w:rPr>
          <w:rFonts w:ascii="Arial" w:hAnsi="Arial" w:hint="cs"/>
          <w:rtl/>
        </w:rPr>
        <w:t xml:space="preserve">(להלן: </w:t>
      </w:r>
      <w:r w:rsidRPr="006F6BB9">
        <w:rPr>
          <w:rFonts w:ascii="Arial" w:hAnsi="Arial"/>
          <w:rtl/>
        </w:rPr>
        <w:t>"</w:t>
      </w:r>
      <w:r w:rsidRPr="006F6BB9">
        <w:rPr>
          <w:rFonts w:ascii="Arial" w:hAnsi="Arial" w:hint="cs"/>
          <w:rtl/>
        </w:rPr>
        <w:t>תחומי</w:t>
      </w:r>
      <w:r w:rsidRPr="006F6BB9">
        <w:rPr>
          <w:rFonts w:ascii="Arial" w:hAnsi="Arial"/>
          <w:rtl/>
        </w:rPr>
        <w:t xml:space="preserve"> </w:t>
      </w:r>
      <w:r w:rsidRPr="006F6BB9">
        <w:rPr>
          <w:rFonts w:ascii="Arial" w:hAnsi="Arial" w:hint="cs"/>
          <w:rtl/>
        </w:rPr>
        <w:t>רכש</w:t>
      </w:r>
      <w:r w:rsidRPr="006F6BB9">
        <w:rPr>
          <w:rFonts w:ascii="Arial" w:hAnsi="Arial"/>
          <w:rtl/>
        </w:rPr>
        <w:t>"</w:t>
      </w:r>
      <w:r w:rsidRPr="006F6BB9">
        <w:rPr>
          <w:rFonts w:ascii="Arial" w:hAnsi="Arial" w:hint="cs"/>
          <w:rtl/>
        </w:rPr>
        <w:t>)</w:t>
      </w:r>
      <w:r w:rsidRPr="006F6BB9">
        <w:rPr>
          <w:rFonts w:ascii="Arial" w:hAnsi="Arial"/>
          <w:rtl/>
        </w:rPr>
        <w:t xml:space="preserve"> </w:t>
      </w:r>
      <w:r w:rsidRPr="006F6BB9">
        <w:rPr>
          <w:rFonts w:ascii="Arial" w:hAnsi="Arial" w:hint="cs"/>
          <w:rtl/>
        </w:rPr>
        <w:t>המתוקצבים</w:t>
      </w:r>
      <w:r w:rsidRPr="006F6BB9">
        <w:rPr>
          <w:rFonts w:ascii="Arial" w:hAnsi="Arial"/>
          <w:rtl/>
        </w:rPr>
        <w:t xml:space="preserve"> </w:t>
      </w:r>
      <w:r w:rsidRPr="006F6BB9">
        <w:rPr>
          <w:rFonts w:ascii="Arial" w:hAnsi="Arial" w:hint="cs"/>
          <w:rtl/>
        </w:rPr>
        <w:t>על</w:t>
      </w:r>
      <w:r w:rsidRPr="006F6BB9">
        <w:rPr>
          <w:rFonts w:ascii="Arial" w:hAnsi="Arial"/>
          <w:rtl/>
        </w:rPr>
        <w:t xml:space="preserve"> </w:t>
      </w:r>
      <w:r w:rsidRPr="006F6BB9">
        <w:rPr>
          <w:rFonts w:ascii="Arial" w:hAnsi="Arial" w:hint="cs"/>
          <w:rtl/>
        </w:rPr>
        <w:t>ידי</w:t>
      </w:r>
      <w:r w:rsidRPr="006F6BB9">
        <w:rPr>
          <w:rFonts w:ascii="Arial" w:hAnsi="Arial"/>
          <w:rtl/>
        </w:rPr>
        <w:t xml:space="preserve"> </w:t>
      </w:r>
      <w:r w:rsidRPr="006F6BB9">
        <w:rPr>
          <w:rFonts w:ascii="Arial" w:hAnsi="Arial" w:hint="cs"/>
          <w:rtl/>
        </w:rPr>
        <w:t>המשרד</w:t>
      </w:r>
      <w:r w:rsidRPr="006F6BB9">
        <w:rPr>
          <w:rFonts w:ascii="Arial" w:hAnsi="Arial"/>
          <w:rtl/>
        </w:rPr>
        <w:t xml:space="preserve"> </w:t>
      </w:r>
      <w:r w:rsidRPr="006F6BB9">
        <w:rPr>
          <w:rFonts w:ascii="Arial" w:hAnsi="Arial" w:hint="cs"/>
          <w:rtl/>
        </w:rPr>
        <w:t>עבור</w:t>
      </w:r>
      <w:r w:rsidRPr="006F6BB9">
        <w:rPr>
          <w:rFonts w:ascii="Arial" w:hAnsi="Arial"/>
          <w:rtl/>
        </w:rPr>
        <w:t xml:space="preserve"> </w:t>
      </w:r>
      <w:r w:rsidRPr="006F6BB9">
        <w:rPr>
          <w:rFonts w:ascii="Arial" w:hAnsi="Arial" w:hint="cs"/>
          <w:rtl/>
        </w:rPr>
        <w:t>הספריות</w:t>
      </w:r>
      <w:r w:rsidRPr="006F6BB9">
        <w:rPr>
          <w:rFonts w:ascii="Arial" w:hAnsi="Arial"/>
          <w:rtl/>
        </w:rPr>
        <w:t xml:space="preserve"> </w:t>
      </w:r>
      <w:r w:rsidRPr="006F6BB9">
        <w:rPr>
          <w:rFonts w:ascii="Arial" w:hAnsi="Arial" w:hint="cs"/>
          <w:rtl/>
        </w:rPr>
        <w:t>הציבוריות</w:t>
      </w:r>
      <w:r w:rsidRPr="006F6BB9">
        <w:rPr>
          <w:rFonts w:ascii="Arial" w:hAnsi="Arial"/>
          <w:rtl/>
        </w:rPr>
        <w:t>:</w:t>
      </w:r>
    </w:p>
    <w:p w14:paraId="76E70AAC"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ספרים, כתבי עת (מודפסים ואלקטרוניים) ומאגרי מידע.</w:t>
      </w:r>
    </w:p>
    <w:p w14:paraId="18916278"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ציוד.</w:t>
      </w:r>
    </w:p>
    <w:p w14:paraId="1C7B6459"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מיתוג ופרסום.</w:t>
      </w:r>
    </w:p>
    <w:p w14:paraId="44C55A23"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פעולות תרבות.</w:t>
      </w:r>
    </w:p>
    <w:p w14:paraId="621FC635" w14:textId="1D52CC51" w:rsidR="003A0808" w:rsidRPr="006F6BB9" w:rsidRDefault="00E04B31" w:rsidP="003A0808">
      <w:pPr>
        <w:numPr>
          <w:ilvl w:val="2"/>
          <w:numId w:val="2"/>
        </w:numPr>
        <w:spacing w:line="360" w:lineRule="auto"/>
        <w:jc w:val="both"/>
        <w:rPr>
          <w:rFonts w:ascii="David" w:hAnsi="David" w:cs="David"/>
          <w:rtl/>
        </w:rPr>
      </w:pPr>
      <w:r>
        <w:rPr>
          <w:rFonts w:ascii="David" w:hAnsi="David" w:cs="David" w:hint="cs"/>
          <w:rtl/>
        </w:rPr>
        <w:t>הכשרות (</w:t>
      </w:r>
      <w:r w:rsidR="00BC2C70" w:rsidRPr="006F6BB9">
        <w:rPr>
          <w:rFonts w:ascii="David" w:hAnsi="David" w:cs="David" w:hint="cs"/>
          <w:rtl/>
        </w:rPr>
        <w:t>כנסים וימי עיון</w:t>
      </w:r>
      <w:r>
        <w:rPr>
          <w:rFonts w:ascii="David" w:hAnsi="David" w:cs="David" w:hint="cs"/>
          <w:rtl/>
        </w:rPr>
        <w:t>)</w:t>
      </w:r>
      <w:r w:rsidR="003A0808" w:rsidRPr="006F6BB9">
        <w:rPr>
          <w:rFonts w:ascii="David" w:hAnsi="David" w:cs="David"/>
          <w:rtl/>
        </w:rPr>
        <w:t>.</w:t>
      </w:r>
    </w:p>
    <w:p w14:paraId="7803C2C1"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אספקת שירותי אינטרנט.</w:t>
      </w:r>
    </w:p>
    <w:p w14:paraId="3B614D38" w14:textId="55C8B0AE" w:rsidR="00AD1279" w:rsidRPr="006F6BB9" w:rsidRDefault="008F1BF1" w:rsidP="00BC2C70">
      <w:pPr>
        <w:pStyle w:val="a8"/>
        <w:numPr>
          <w:ilvl w:val="1"/>
          <w:numId w:val="2"/>
        </w:numPr>
        <w:spacing w:before="120" w:after="120" w:line="312" w:lineRule="auto"/>
        <w:ind w:left="368" w:hanging="426"/>
        <w:rPr>
          <w:rFonts w:ascii="Arial" w:hAnsi="Arial"/>
        </w:rPr>
      </w:pPr>
      <w:r w:rsidRPr="006F6BB9">
        <w:rPr>
          <w:rFonts w:ascii="Arial" w:hAnsi="Arial" w:hint="cs"/>
          <w:rtl/>
        </w:rPr>
        <w:t xml:space="preserve">לצורך מימוש התמיכה בספריות השונות, </w:t>
      </w:r>
      <w:r w:rsidR="00BC2C70" w:rsidRPr="006F6BB9">
        <w:rPr>
          <w:rFonts w:ascii="Arial" w:hAnsi="Arial" w:hint="cs"/>
          <w:rtl/>
        </w:rPr>
        <w:t>המשרד התקשר לאורך</w:t>
      </w:r>
      <w:r w:rsidR="00BC2C70" w:rsidRPr="006F6BB9">
        <w:rPr>
          <w:rFonts w:ascii="Arial" w:hAnsi="Arial"/>
          <w:rtl/>
        </w:rPr>
        <w:t xml:space="preserve"> </w:t>
      </w:r>
      <w:r w:rsidR="00BC2C70" w:rsidRPr="006F6BB9">
        <w:rPr>
          <w:rFonts w:ascii="Arial" w:hAnsi="Arial" w:hint="cs"/>
          <w:rtl/>
        </w:rPr>
        <w:t>השנים</w:t>
      </w:r>
      <w:r w:rsidR="00BC2C70" w:rsidRPr="006F6BB9">
        <w:rPr>
          <w:rFonts w:ascii="Arial" w:hAnsi="Arial"/>
          <w:rtl/>
        </w:rPr>
        <w:t xml:space="preserve"> </w:t>
      </w:r>
      <w:r w:rsidR="00BC2C70" w:rsidRPr="006F6BB9">
        <w:rPr>
          <w:rFonts w:ascii="Arial" w:hAnsi="Arial" w:hint="cs"/>
          <w:rtl/>
        </w:rPr>
        <w:t>עם ספק בדרך</w:t>
      </w:r>
      <w:r w:rsidR="00BC2C70" w:rsidRPr="006F6BB9">
        <w:rPr>
          <w:rFonts w:ascii="Arial" w:hAnsi="Arial"/>
          <w:rtl/>
        </w:rPr>
        <w:t xml:space="preserve"> </w:t>
      </w:r>
      <w:r w:rsidR="00BC2C70" w:rsidRPr="006F6BB9">
        <w:rPr>
          <w:rFonts w:ascii="Arial" w:hAnsi="Arial" w:hint="cs"/>
          <w:rtl/>
        </w:rPr>
        <w:t>של</w:t>
      </w:r>
      <w:r w:rsidR="00BC2C70" w:rsidRPr="006F6BB9">
        <w:rPr>
          <w:rFonts w:ascii="Arial" w:hAnsi="Arial"/>
          <w:rtl/>
        </w:rPr>
        <w:t xml:space="preserve"> </w:t>
      </w:r>
      <w:r w:rsidR="00BC2C70" w:rsidRPr="006F6BB9">
        <w:rPr>
          <w:rFonts w:ascii="Arial" w:hAnsi="Arial" w:hint="cs"/>
          <w:rtl/>
        </w:rPr>
        <w:t>מכרז פומבי לקבלת</w:t>
      </w:r>
      <w:r w:rsidR="00BC2C70" w:rsidRPr="006F6BB9">
        <w:rPr>
          <w:rFonts w:ascii="Arial" w:hAnsi="Arial"/>
          <w:rtl/>
        </w:rPr>
        <w:t xml:space="preserve"> </w:t>
      </w:r>
      <w:r w:rsidR="00BC2C70" w:rsidRPr="006F6BB9">
        <w:rPr>
          <w:rFonts w:ascii="Arial" w:hAnsi="Arial" w:hint="eastAsia"/>
          <w:rtl/>
        </w:rPr>
        <w:t>שירותי</w:t>
      </w:r>
      <w:r w:rsidR="00BC2C70" w:rsidRPr="006F6BB9">
        <w:rPr>
          <w:rFonts w:ascii="Arial" w:hAnsi="Arial"/>
          <w:rtl/>
        </w:rPr>
        <w:t xml:space="preserve"> </w:t>
      </w:r>
      <w:r w:rsidR="00BC2C70" w:rsidRPr="006F6BB9">
        <w:rPr>
          <w:rFonts w:ascii="Arial" w:hAnsi="Arial" w:hint="eastAsia"/>
          <w:rtl/>
        </w:rPr>
        <w:t>ניהול</w:t>
      </w:r>
      <w:r w:rsidR="00BC2C70" w:rsidRPr="006F6BB9">
        <w:rPr>
          <w:rFonts w:ascii="Arial" w:hAnsi="Arial"/>
          <w:rtl/>
        </w:rPr>
        <w:t xml:space="preserve"> </w:t>
      </w:r>
      <w:r w:rsidR="00BC2C70" w:rsidRPr="006F6BB9">
        <w:rPr>
          <w:rFonts w:ascii="Arial" w:hAnsi="Arial" w:hint="eastAsia"/>
          <w:rtl/>
        </w:rPr>
        <w:t>רכש</w:t>
      </w:r>
      <w:r w:rsidR="00BC2C70" w:rsidRPr="006F6BB9">
        <w:rPr>
          <w:rFonts w:ascii="Arial" w:hAnsi="Arial"/>
          <w:rtl/>
        </w:rPr>
        <w:t xml:space="preserve"> </w:t>
      </w:r>
      <w:r w:rsidR="00BC2C70" w:rsidRPr="006F6BB9">
        <w:rPr>
          <w:rFonts w:ascii="Arial" w:hAnsi="Arial" w:hint="eastAsia"/>
          <w:rtl/>
        </w:rPr>
        <w:t>הספריות</w:t>
      </w:r>
      <w:r w:rsidR="00BC2C70" w:rsidRPr="006F6BB9">
        <w:rPr>
          <w:rFonts w:ascii="Arial" w:hAnsi="Arial"/>
          <w:rtl/>
        </w:rPr>
        <w:t xml:space="preserve"> </w:t>
      </w:r>
      <w:r w:rsidR="00BC2C70" w:rsidRPr="006F6BB9">
        <w:rPr>
          <w:rFonts w:ascii="Arial" w:hAnsi="Arial" w:hint="eastAsia"/>
          <w:rtl/>
        </w:rPr>
        <w:t>הציבוריות</w:t>
      </w:r>
      <w:r w:rsidR="00BC2C70" w:rsidRPr="006F6BB9">
        <w:rPr>
          <w:rFonts w:ascii="Arial" w:hAnsi="Arial"/>
          <w:rtl/>
        </w:rPr>
        <w:t xml:space="preserve">. </w:t>
      </w:r>
      <w:r w:rsidR="00BC2C70" w:rsidRPr="006F6BB9">
        <w:rPr>
          <w:rFonts w:ascii="Arial" w:hAnsi="Arial" w:hint="eastAsia"/>
          <w:rtl/>
        </w:rPr>
        <w:t>לצורך</w:t>
      </w:r>
      <w:r w:rsidR="00BC2C70" w:rsidRPr="006F6BB9">
        <w:rPr>
          <w:rFonts w:ascii="Arial" w:hAnsi="Arial"/>
          <w:rtl/>
        </w:rPr>
        <w:t xml:space="preserve"> </w:t>
      </w:r>
      <w:r w:rsidR="00BC2C70" w:rsidRPr="006F6BB9">
        <w:rPr>
          <w:rFonts w:ascii="Arial" w:hAnsi="Arial" w:hint="eastAsia"/>
          <w:rtl/>
        </w:rPr>
        <w:t>המשך</w:t>
      </w:r>
      <w:r w:rsidR="00BC2C70" w:rsidRPr="006F6BB9">
        <w:rPr>
          <w:rFonts w:ascii="Arial" w:hAnsi="Arial"/>
          <w:rtl/>
        </w:rPr>
        <w:t xml:space="preserve"> </w:t>
      </w:r>
      <w:r w:rsidR="00BC2C70" w:rsidRPr="006F6BB9">
        <w:rPr>
          <w:rFonts w:ascii="Arial" w:hAnsi="Arial" w:hint="eastAsia"/>
          <w:rtl/>
        </w:rPr>
        <w:t>הפעילות</w:t>
      </w:r>
      <w:r w:rsidR="00BC2C70" w:rsidRPr="006F6BB9">
        <w:rPr>
          <w:rFonts w:ascii="Arial" w:hAnsi="Arial"/>
          <w:rtl/>
        </w:rPr>
        <w:t xml:space="preserve">, </w:t>
      </w:r>
      <w:r w:rsidR="00BC2C70" w:rsidRPr="006F6BB9">
        <w:rPr>
          <w:rFonts w:ascii="Arial" w:hAnsi="Arial" w:hint="eastAsia"/>
          <w:rtl/>
        </w:rPr>
        <w:t>ולאור</w:t>
      </w:r>
      <w:r w:rsidR="00BC2C70" w:rsidRPr="006F6BB9">
        <w:rPr>
          <w:rFonts w:ascii="Arial" w:hAnsi="Arial"/>
          <w:rtl/>
        </w:rPr>
        <w:t xml:space="preserve"> </w:t>
      </w:r>
      <w:r w:rsidR="00BC2C70" w:rsidRPr="006F6BB9">
        <w:rPr>
          <w:rFonts w:ascii="Arial" w:hAnsi="Arial" w:hint="eastAsia"/>
          <w:rtl/>
        </w:rPr>
        <w:t>סיום</w:t>
      </w:r>
      <w:r w:rsidR="00BC2C70" w:rsidRPr="006F6BB9">
        <w:rPr>
          <w:rFonts w:ascii="Arial" w:hAnsi="Arial"/>
          <w:rtl/>
        </w:rPr>
        <w:t xml:space="preserve"> </w:t>
      </w:r>
      <w:r w:rsidR="00BC2C70" w:rsidRPr="006F6BB9">
        <w:rPr>
          <w:rFonts w:ascii="Arial" w:hAnsi="Arial" w:hint="eastAsia"/>
          <w:rtl/>
        </w:rPr>
        <w:t>תקופת</w:t>
      </w:r>
      <w:r w:rsidR="00BC2C70" w:rsidRPr="006F6BB9">
        <w:rPr>
          <w:rFonts w:ascii="Arial" w:hAnsi="Arial"/>
          <w:rtl/>
        </w:rPr>
        <w:t xml:space="preserve"> </w:t>
      </w:r>
      <w:r w:rsidR="00BC2C70" w:rsidRPr="006F6BB9">
        <w:rPr>
          <w:rFonts w:ascii="Arial" w:hAnsi="Arial" w:hint="eastAsia"/>
          <w:rtl/>
        </w:rPr>
        <w:t>ההתקשרות</w:t>
      </w:r>
      <w:r w:rsidR="00BC2C70" w:rsidRPr="006F6BB9">
        <w:rPr>
          <w:rFonts w:ascii="Arial" w:hAnsi="Arial"/>
          <w:rtl/>
        </w:rPr>
        <w:t xml:space="preserve"> </w:t>
      </w:r>
      <w:r w:rsidR="00BC2C70" w:rsidRPr="006F6BB9">
        <w:rPr>
          <w:rFonts w:ascii="Arial" w:hAnsi="Arial" w:hint="eastAsia"/>
          <w:rtl/>
        </w:rPr>
        <w:t>עם</w:t>
      </w:r>
      <w:r w:rsidR="00BC2C70" w:rsidRPr="006F6BB9">
        <w:rPr>
          <w:rFonts w:ascii="Arial" w:hAnsi="Arial"/>
          <w:rtl/>
        </w:rPr>
        <w:t xml:space="preserve"> </w:t>
      </w:r>
      <w:r w:rsidR="00BC2C70" w:rsidRPr="006F6BB9">
        <w:rPr>
          <w:rFonts w:ascii="Arial" w:hAnsi="Arial" w:hint="eastAsia"/>
          <w:rtl/>
        </w:rPr>
        <w:t>הקבלן</w:t>
      </w:r>
      <w:r w:rsidR="00BC2C70" w:rsidRPr="006F6BB9">
        <w:rPr>
          <w:rFonts w:ascii="Arial" w:hAnsi="Arial"/>
          <w:rtl/>
        </w:rPr>
        <w:t xml:space="preserve"> </w:t>
      </w:r>
      <w:r w:rsidR="00BC2C70" w:rsidRPr="006F6BB9">
        <w:rPr>
          <w:rFonts w:ascii="Arial" w:hAnsi="Arial" w:hint="eastAsia"/>
          <w:rtl/>
        </w:rPr>
        <w:t>המבצע</w:t>
      </w:r>
      <w:r w:rsidR="00BC2C70" w:rsidRPr="006F6BB9">
        <w:rPr>
          <w:rFonts w:ascii="Arial" w:hAnsi="Arial"/>
          <w:rtl/>
        </w:rPr>
        <w:t xml:space="preserve">, </w:t>
      </w:r>
      <w:r w:rsidR="00BC2C70" w:rsidRPr="006F6BB9">
        <w:rPr>
          <w:rFonts w:ascii="Arial" w:hAnsi="Arial" w:hint="cs"/>
          <w:rtl/>
        </w:rPr>
        <w:t xml:space="preserve">המשרד </w:t>
      </w:r>
      <w:r w:rsidR="00BC2C70" w:rsidRPr="006F6BB9">
        <w:rPr>
          <w:rFonts w:ascii="Arial" w:hAnsi="Arial" w:hint="eastAsia"/>
          <w:rtl/>
        </w:rPr>
        <w:t>עתיד</w:t>
      </w:r>
      <w:r w:rsidR="00BC2C70" w:rsidRPr="006F6BB9">
        <w:rPr>
          <w:rFonts w:ascii="Arial" w:hAnsi="Arial"/>
          <w:rtl/>
        </w:rPr>
        <w:t xml:space="preserve"> </w:t>
      </w:r>
      <w:r w:rsidR="00BC2C70" w:rsidRPr="006F6BB9">
        <w:rPr>
          <w:rFonts w:ascii="Arial" w:hAnsi="Arial" w:hint="eastAsia"/>
          <w:rtl/>
        </w:rPr>
        <w:t>לצאת</w:t>
      </w:r>
      <w:r w:rsidR="00BC2C70" w:rsidRPr="006F6BB9">
        <w:rPr>
          <w:rFonts w:ascii="Arial" w:hAnsi="Arial"/>
          <w:rtl/>
        </w:rPr>
        <w:t xml:space="preserve"> </w:t>
      </w:r>
      <w:r w:rsidR="00BC2C70" w:rsidRPr="006F6BB9">
        <w:rPr>
          <w:rFonts w:ascii="Arial" w:hAnsi="Arial" w:hint="eastAsia"/>
          <w:rtl/>
        </w:rPr>
        <w:t>במכרז</w:t>
      </w:r>
      <w:r w:rsidR="00BC2C70" w:rsidRPr="006F6BB9">
        <w:rPr>
          <w:rFonts w:ascii="Arial" w:hAnsi="Arial"/>
          <w:rtl/>
        </w:rPr>
        <w:t xml:space="preserve"> </w:t>
      </w:r>
      <w:r w:rsidR="00BC2C70" w:rsidRPr="006F6BB9">
        <w:rPr>
          <w:rFonts w:ascii="Arial" w:hAnsi="Arial" w:hint="eastAsia"/>
          <w:rtl/>
        </w:rPr>
        <w:t>פומבי</w:t>
      </w:r>
      <w:r w:rsidR="00BC2C70" w:rsidRPr="006F6BB9">
        <w:rPr>
          <w:rFonts w:ascii="Arial" w:hAnsi="Arial"/>
          <w:rtl/>
        </w:rPr>
        <w:t xml:space="preserve"> </w:t>
      </w:r>
      <w:r w:rsidR="00BC2C70" w:rsidRPr="006F6BB9">
        <w:rPr>
          <w:rFonts w:ascii="Arial" w:hAnsi="Arial" w:hint="eastAsia"/>
          <w:rtl/>
        </w:rPr>
        <w:t>חדש</w:t>
      </w:r>
      <w:r w:rsidR="00BC2C70" w:rsidRPr="006F6BB9">
        <w:rPr>
          <w:rFonts w:ascii="Arial" w:hAnsi="Arial"/>
          <w:rtl/>
        </w:rPr>
        <w:t xml:space="preserve"> </w:t>
      </w:r>
      <w:r w:rsidR="00BC2C70" w:rsidRPr="006F6BB9">
        <w:rPr>
          <w:rFonts w:ascii="Arial" w:hAnsi="Arial" w:hint="eastAsia"/>
          <w:rtl/>
        </w:rPr>
        <w:t>בו</w:t>
      </w:r>
      <w:r w:rsidR="00BC2C70" w:rsidRPr="006F6BB9">
        <w:rPr>
          <w:rFonts w:ascii="Arial" w:hAnsi="Arial"/>
          <w:rtl/>
        </w:rPr>
        <w:t xml:space="preserve"> </w:t>
      </w:r>
      <w:r w:rsidR="00BC2C70" w:rsidRPr="006F6BB9">
        <w:rPr>
          <w:rFonts w:ascii="Arial" w:hAnsi="Arial" w:hint="eastAsia"/>
          <w:rtl/>
        </w:rPr>
        <w:t>מבקש</w:t>
      </w:r>
      <w:r w:rsidR="00BC2C70" w:rsidRPr="006F6BB9">
        <w:rPr>
          <w:rFonts w:ascii="Arial" w:hAnsi="Arial"/>
          <w:rtl/>
        </w:rPr>
        <w:t xml:space="preserve"> </w:t>
      </w:r>
      <w:r w:rsidR="00BC2C70" w:rsidRPr="006F6BB9">
        <w:rPr>
          <w:rFonts w:ascii="Arial" w:hAnsi="Arial" w:hint="eastAsia"/>
          <w:rtl/>
        </w:rPr>
        <w:t>המשרד</w:t>
      </w:r>
      <w:r w:rsidR="00BC2C70" w:rsidRPr="006F6BB9">
        <w:rPr>
          <w:rFonts w:ascii="Arial" w:hAnsi="Arial"/>
          <w:rtl/>
        </w:rPr>
        <w:t xml:space="preserve"> </w:t>
      </w:r>
      <w:r w:rsidR="00BC2C70" w:rsidRPr="006F6BB9">
        <w:rPr>
          <w:rFonts w:ascii="Arial" w:hAnsi="Arial" w:hint="eastAsia"/>
          <w:rtl/>
        </w:rPr>
        <w:t>להיעזר</w:t>
      </w:r>
      <w:r w:rsidR="00BC2C70" w:rsidRPr="006F6BB9">
        <w:rPr>
          <w:rFonts w:ascii="Arial" w:hAnsi="Arial"/>
          <w:rtl/>
        </w:rPr>
        <w:t xml:space="preserve"> </w:t>
      </w:r>
      <w:r w:rsidR="00BC2C70" w:rsidRPr="006F6BB9">
        <w:rPr>
          <w:rFonts w:ascii="Arial" w:hAnsi="Arial" w:hint="eastAsia"/>
          <w:rtl/>
        </w:rPr>
        <w:t>בשירותיו</w:t>
      </w:r>
      <w:r w:rsidR="00BC2C70" w:rsidRPr="006F6BB9">
        <w:rPr>
          <w:rFonts w:ascii="Arial" w:hAnsi="Arial"/>
          <w:rtl/>
        </w:rPr>
        <w:t xml:space="preserve"> </w:t>
      </w:r>
      <w:r w:rsidR="00BC2C70" w:rsidRPr="006F6BB9">
        <w:rPr>
          <w:rFonts w:ascii="Arial" w:hAnsi="Arial" w:hint="eastAsia"/>
          <w:rtl/>
        </w:rPr>
        <w:t>של</w:t>
      </w:r>
      <w:r w:rsidR="00BC2C70" w:rsidRPr="006F6BB9">
        <w:rPr>
          <w:rFonts w:ascii="Arial" w:hAnsi="Arial"/>
          <w:rtl/>
        </w:rPr>
        <w:t xml:space="preserve"> </w:t>
      </w:r>
      <w:r w:rsidR="00BC2C70" w:rsidRPr="006F6BB9">
        <w:rPr>
          <w:rFonts w:ascii="Arial" w:hAnsi="Arial" w:hint="eastAsia"/>
          <w:rtl/>
        </w:rPr>
        <w:t>גוף</w:t>
      </w:r>
      <w:r w:rsidR="00BC2C70" w:rsidRPr="006F6BB9">
        <w:rPr>
          <w:rFonts w:ascii="Arial" w:hAnsi="Arial"/>
          <w:rtl/>
        </w:rPr>
        <w:t xml:space="preserve"> </w:t>
      </w:r>
      <w:r w:rsidR="00BC2C70" w:rsidRPr="006F6BB9">
        <w:rPr>
          <w:rFonts w:ascii="Arial" w:hAnsi="Arial" w:hint="eastAsia"/>
          <w:rtl/>
        </w:rPr>
        <w:t>חיצוני</w:t>
      </w:r>
      <w:r w:rsidR="00BC2C70" w:rsidRPr="006F6BB9">
        <w:rPr>
          <w:rFonts w:ascii="Arial" w:hAnsi="Arial"/>
          <w:rtl/>
        </w:rPr>
        <w:t xml:space="preserve"> </w:t>
      </w:r>
      <w:r w:rsidR="00BC2C70" w:rsidRPr="006F6BB9">
        <w:rPr>
          <w:rFonts w:ascii="Arial" w:hAnsi="Arial" w:hint="eastAsia"/>
          <w:rtl/>
        </w:rPr>
        <w:t>לביצוע</w:t>
      </w:r>
      <w:r w:rsidR="00BC2C70" w:rsidRPr="006F6BB9">
        <w:rPr>
          <w:rFonts w:ascii="Arial" w:hAnsi="Arial"/>
          <w:rtl/>
        </w:rPr>
        <w:t xml:space="preserve"> </w:t>
      </w:r>
      <w:r w:rsidR="00BC2C70" w:rsidRPr="006F6BB9">
        <w:rPr>
          <w:rFonts w:ascii="Arial" w:hAnsi="Arial" w:hint="eastAsia"/>
          <w:rtl/>
        </w:rPr>
        <w:t>שירותי</w:t>
      </w:r>
      <w:r w:rsidR="00BC2C70" w:rsidRPr="006F6BB9">
        <w:rPr>
          <w:rFonts w:ascii="Arial" w:hAnsi="Arial"/>
          <w:rtl/>
        </w:rPr>
        <w:t xml:space="preserve"> ניהול הרכש של הספריות</w:t>
      </w:r>
      <w:r w:rsidR="00BC2C70" w:rsidRPr="006F6BB9">
        <w:rPr>
          <w:rFonts w:ascii="Arial" w:hAnsi="Arial" w:hint="cs"/>
        </w:rPr>
        <w:t xml:space="preserve"> </w:t>
      </w:r>
      <w:r w:rsidR="00BC2C70" w:rsidRPr="006F6BB9">
        <w:rPr>
          <w:rFonts w:ascii="Arial" w:hAnsi="Arial"/>
        </w:rPr>
        <w:t xml:space="preserve"> </w:t>
      </w:r>
      <w:r w:rsidR="00BC2C70" w:rsidRPr="006F6BB9">
        <w:rPr>
          <w:rFonts w:ascii="Arial" w:hAnsi="Arial" w:hint="cs"/>
          <w:rtl/>
        </w:rPr>
        <w:t xml:space="preserve"> וכן לביצוע שינויים ושיפורים במערכת הרכש הממוחשבת</w:t>
      </w:r>
      <w:r w:rsidR="00BC2C70" w:rsidRPr="006F6BB9">
        <w:rPr>
          <w:rFonts w:ascii="Arial" w:hAnsi="Arial"/>
          <w:rtl/>
        </w:rPr>
        <w:t xml:space="preserve">. </w:t>
      </w:r>
      <w:r w:rsidR="00BC2C70" w:rsidRPr="006F6BB9">
        <w:rPr>
          <w:rFonts w:ascii="Arial" w:hAnsi="Arial" w:hint="cs"/>
          <w:rtl/>
        </w:rPr>
        <w:t xml:space="preserve">בין תפקידיו של הספק שייבחר במכרז האמור </w:t>
      </w:r>
      <w:r w:rsidR="00BC2C70" w:rsidRPr="006F6BB9">
        <w:rPr>
          <w:rFonts w:ascii="Arial" w:hAnsi="Arial"/>
          <w:rtl/>
        </w:rPr>
        <w:t>–</w:t>
      </w:r>
      <w:r w:rsidR="00BC2C70" w:rsidRPr="006F6BB9">
        <w:rPr>
          <w:rFonts w:ascii="Arial" w:hAnsi="Arial" w:hint="cs"/>
          <w:rtl/>
        </w:rPr>
        <w:t xml:space="preserve"> יהיה עליו לנהל את מאגרי ספקי הרכש. המאגרים</w:t>
      </w:r>
      <w:r w:rsidR="00BC2C70" w:rsidRPr="006F6BB9">
        <w:rPr>
          <w:rFonts w:ascii="Arial" w:hAnsi="Arial"/>
          <w:rtl/>
        </w:rPr>
        <w:t xml:space="preserve"> </w:t>
      </w:r>
      <w:r w:rsidR="00BC2C70" w:rsidRPr="006F6BB9">
        <w:rPr>
          <w:rFonts w:ascii="Arial" w:hAnsi="Arial" w:hint="cs"/>
          <w:rtl/>
        </w:rPr>
        <w:t>יתבססו על</w:t>
      </w:r>
      <w:r w:rsidR="00BC2C70" w:rsidRPr="006F6BB9">
        <w:rPr>
          <w:rFonts w:ascii="Arial" w:hAnsi="Arial"/>
          <w:rtl/>
        </w:rPr>
        <w:t xml:space="preserve"> </w:t>
      </w:r>
      <w:r w:rsidR="00BC2C70" w:rsidRPr="006F6BB9">
        <w:rPr>
          <w:rFonts w:ascii="Arial" w:hAnsi="Arial" w:hint="cs"/>
          <w:rtl/>
        </w:rPr>
        <w:t>מכרז</w:t>
      </w:r>
      <w:r w:rsidR="00BC2C70" w:rsidRPr="006F6BB9">
        <w:rPr>
          <w:rFonts w:ascii="Arial" w:hAnsi="Arial"/>
          <w:rtl/>
        </w:rPr>
        <w:t>/</w:t>
      </w:r>
      <w:r w:rsidR="00BC2C70" w:rsidRPr="006F6BB9">
        <w:rPr>
          <w:rFonts w:ascii="Arial" w:hAnsi="Arial" w:hint="cs"/>
          <w:rtl/>
        </w:rPr>
        <w:t>ים וקולות</w:t>
      </w:r>
      <w:r w:rsidR="00BC2C70" w:rsidRPr="006F6BB9">
        <w:rPr>
          <w:rFonts w:ascii="Arial" w:hAnsi="Arial"/>
          <w:rtl/>
        </w:rPr>
        <w:t xml:space="preserve"> </w:t>
      </w:r>
      <w:r w:rsidR="00BC2C70" w:rsidRPr="006F6BB9">
        <w:rPr>
          <w:rFonts w:ascii="Arial" w:hAnsi="Arial" w:hint="cs"/>
          <w:rtl/>
        </w:rPr>
        <w:t>קוראים שיפרסם המשרד.</w:t>
      </w:r>
    </w:p>
    <w:p w14:paraId="1EDC2906" w14:textId="19830842" w:rsidR="008F1BF1" w:rsidRPr="006F6BB9" w:rsidRDefault="008F1BF1" w:rsidP="005C7783">
      <w:pPr>
        <w:pStyle w:val="a8"/>
        <w:spacing w:before="120" w:after="120" w:line="312" w:lineRule="auto"/>
        <w:ind w:left="368"/>
        <w:rPr>
          <w:rFonts w:ascii="Arial" w:hAnsi="Arial"/>
        </w:rPr>
      </w:pPr>
    </w:p>
    <w:p w14:paraId="7F1E902F" w14:textId="684697BF" w:rsidR="003D0951" w:rsidRPr="006F6BB9" w:rsidRDefault="003D0951" w:rsidP="00E073EA">
      <w:pPr>
        <w:pStyle w:val="a8"/>
        <w:numPr>
          <w:ilvl w:val="1"/>
          <w:numId w:val="2"/>
        </w:numPr>
        <w:spacing w:before="120" w:after="120" w:line="312" w:lineRule="auto"/>
        <w:ind w:left="368" w:hanging="426"/>
        <w:rPr>
          <w:rFonts w:ascii="Arial" w:hAnsi="Arial"/>
          <w:rtl/>
        </w:rPr>
      </w:pPr>
      <w:r w:rsidRPr="006F6BB9">
        <w:rPr>
          <w:rFonts w:ascii="Arial" w:hAnsi="Arial" w:hint="cs"/>
          <w:rtl/>
        </w:rPr>
        <w:t>יודגש כי קול קורא זה, כמו יתר הקולות הקוראים ש</w:t>
      </w:r>
      <w:r w:rsidR="008F1BF1" w:rsidRPr="006F6BB9">
        <w:rPr>
          <w:rFonts w:ascii="Arial" w:hAnsi="Arial" w:hint="cs"/>
          <w:rtl/>
        </w:rPr>
        <w:t>י</w:t>
      </w:r>
      <w:r w:rsidRPr="006F6BB9">
        <w:rPr>
          <w:rFonts w:ascii="Arial" w:hAnsi="Arial" w:hint="cs"/>
          <w:rtl/>
        </w:rPr>
        <w:t xml:space="preserve">פורסמו בצמוד אליו ועניינם דומה </w:t>
      </w:r>
      <w:r w:rsidRPr="006F6BB9">
        <w:rPr>
          <w:rFonts w:ascii="Arial" w:hAnsi="Arial"/>
          <w:rtl/>
        </w:rPr>
        <w:t>–</w:t>
      </w:r>
      <w:r w:rsidRPr="006F6BB9">
        <w:rPr>
          <w:rFonts w:ascii="Arial" w:hAnsi="Arial" w:hint="cs"/>
          <w:rtl/>
        </w:rPr>
        <w:t xml:space="preserve"> מאגרי ספקי רכש לספריות </w:t>
      </w:r>
      <w:r w:rsidRPr="006F6BB9">
        <w:rPr>
          <w:rFonts w:ascii="Arial" w:hAnsi="Arial"/>
          <w:rtl/>
        </w:rPr>
        <w:t>–</w:t>
      </w:r>
      <w:r w:rsidRPr="006F6BB9">
        <w:rPr>
          <w:rFonts w:ascii="Arial" w:hAnsi="Arial" w:hint="cs"/>
          <w:rtl/>
        </w:rPr>
        <w:t xml:space="preserve"> </w:t>
      </w:r>
      <w:r w:rsidRPr="006F6BB9">
        <w:rPr>
          <w:rFonts w:ascii="Arial" w:hAnsi="Arial" w:hint="cs"/>
          <w:u w:val="single"/>
          <w:rtl/>
        </w:rPr>
        <w:t>נפרדים לחלוטין מהמכרז שיפורסם</w:t>
      </w:r>
      <w:r w:rsidRPr="006F6BB9">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528E6671" w14:textId="77777777" w:rsidR="008F1BF1" w:rsidRPr="006F6BB9" w:rsidRDefault="008F1BF1" w:rsidP="003D0951">
      <w:pPr>
        <w:pStyle w:val="a8"/>
        <w:spacing w:before="120" w:after="120" w:line="312" w:lineRule="auto"/>
        <w:ind w:left="368"/>
        <w:rPr>
          <w:rFonts w:ascii="Arial" w:hAnsi="Arial"/>
        </w:rPr>
      </w:pPr>
    </w:p>
    <w:p w14:paraId="3BFCD132" w14:textId="156714AE" w:rsidR="00891BE0" w:rsidRPr="006F6BB9" w:rsidRDefault="00891BE0" w:rsidP="00357497">
      <w:pPr>
        <w:pStyle w:val="a8"/>
        <w:numPr>
          <w:ilvl w:val="1"/>
          <w:numId w:val="2"/>
        </w:numPr>
        <w:spacing w:before="120" w:after="120" w:line="312" w:lineRule="auto"/>
        <w:ind w:left="368" w:hanging="426"/>
        <w:rPr>
          <w:rFonts w:ascii="Arial" w:hAnsi="Arial"/>
        </w:rPr>
      </w:pPr>
      <w:r w:rsidRPr="006F6BB9">
        <w:rPr>
          <w:rFonts w:ascii="Arial" w:hAnsi="Arial" w:hint="cs"/>
          <w:rtl/>
        </w:rPr>
        <w:t xml:space="preserve">המשרד מעוניין להקים מאגר ספקים לביצוע </w:t>
      </w:r>
      <w:r w:rsidR="00BC2C70" w:rsidRPr="006F6BB9">
        <w:rPr>
          <w:rFonts w:ascii="Arial" w:hAnsi="Arial" w:hint="cs"/>
          <w:rtl/>
        </w:rPr>
        <w:t>כנסים וימי עיון</w:t>
      </w:r>
      <w:r w:rsidR="002F7868" w:rsidRPr="006F6BB9">
        <w:rPr>
          <w:rFonts w:ascii="Arial" w:hAnsi="Arial" w:hint="cs"/>
          <w:rtl/>
        </w:rPr>
        <w:t xml:space="preserve"> </w:t>
      </w:r>
      <w:r w:rsidR="00E073EA" w:rsidRPr="006F6BB9">
        <w:rPr>
          <w:rFonts w:ascii="Arial" w:hAnsi="Arial" w:hint="cs"/>
          <w:rtl/>
        </w:rPr>
        <w:t>(כאמור בסעיף 1.3.5 לעיל</w:t>
      </w:r>
      <w:r w:rsidR="00BC2C70" w:rsidRPr="006F6BB9">
        <w:rPr>
          <w:rFonts w:ascii="Arial" w:hAnsi="Arial" w:hint="cs"/>
          <w:rtl/>
        </w:rPr>
        <w:t>)</w:t>
      </w:r>
      <w:r w:rsidRPr="006F6BB9">
        <w:rPr>
          <w:rFonts w:ascii="Arial" w:hAnsi="Arial" w:hint="cs"/>
          <w:rtl/>
        </w:rPr>
        <w:t xml:space="preserve">, </w:t>
      </w:r>
      <w:r w:rsidR="006E1C20" w:rsidRPr="006F6BB9">
        <w:rPr>
          <w:rFonts w:ascii="Arial" w:hAnsi="Arial" w:hint="cs"/>
          <w:rtl/>
        </w:rPr>
        <w:t xml:space="preserve">המאגר ינוהל בהתאם לתקנות חובת המכרזים כמפורט בתקנה 16. </w:t>
      </w:r>
    </w:p>
    <w:p w14:paraId="6CF24454" w14:textId="6B0BF9FC" w:rsidR="00B54698" w:rsidRPr="006F6BB9" w:rsidRDefault="00B54698" w:rsidP="00694391">
      <w:pPr>
        <w:pStyle w:val="a8"/>
        <w:numPr>
          <w:ilvl w:val="1"/>
          <w:numId w:val="2"/>
        </w:numPr>
        <w:spacing w:before="120" w:after="120" w:line="312" w:lineRule="auto"/>
        <w:ind w:left="368" w:hanging="426"/>
        <w:rPr>
          <w:rFonts w:ascii="Arial" w:hAnsi="Arial"/>
        </w:rPr>
      </w:pPr>
      <w:r w:rsidRPr="006F6BB9">
        <w:rPr>
          <w:rFonts w:ascii="Arial" w:hAnsi="Arial"/>
          <w:rtl/>
        </w:rPr>
        <w:t xml:space="preserve">מטרת קול קורא זה הינה </w:t>
      </w:r>
      <w:r w:rsidRPr="006F6BB9">
        <w:rPr>
          <w:rFonts w:ascii="Arial" w:hAnsi="Arial" w:hint="eastAsia"/>
          <w:rtl/>
        </w:rPr>
        <w:t>להקים</w:t>
      </w:r>
      <w:r w:rsidRPr="006F6BB9">
        <w:rPr>
          <w:rFonts w:ascii="Arial" w:hAnsi="Arial"/>
          <w:rtl/>
        </w:rPr>
        <w:t xml:space="preserve"> מאגר ספקים כמפורט לעיל, </w:t>
      </w:r>
      <w:r w:rsidR="002F7868" w:rsidRPr="006F6BB9">
        <w:rPr>
          <w:rFonts w:ascii="Arial" w:hAnsi="Arial" w:hint="eastAsia"/>
          <w:rtl/>
        </w:rPr>
        <w:t>שבו</w:t>
      </w:r>
      <w:r w:rsidR="002F7868" w:rsidRPr="006F6BB9">
        <w:rPr>
          <w:rFonts w:ascii="Arial" w:hAnsi="Arial"/>
          <w:rtl/>
        </w:rPr>
        <w:t xml:space="preserve"> ייכללו </w:t>
      </w:r>
      <w:r w:rsidR="00BC2C70" w:rsidRPr="006F6BB9">
        <w:rPr>
          <w:rFonts w:ascii="Arial" w:hAnsi="Arial" w:hint="cs"/>
          <w:rtl/>
        </w:rPr>
        <w:t>הכשרות לספרנים</w:t>
      </w:r>
      <w:r w:rsidR="00694391">
        <w:rPr>
          <w:rFonts w:ascii="Arial" w:hAnsi="Arial" w:hint="cs"/>
          <w:rtl/>
        </w:rPr>
        <w:t xml:space="preserve"> מסוג </w:t>
      </w:r>
      <w:r w:rsidR="00FA5882" w:rsidRPr="006F6BB9">
        <w:rPr>
          <w:rFonts w:ascii="Arial" w:hAnsi="Arial" w:hint="eastAsia"/>
          <w:rtl/>
        </w:rPr>
        <w:t>כנסים</w:t>
      </w:r>
      <w:r w:rsidR="002F7868" w:rsidRPr="006F6BB9">
        <w:rPr>
          <w:rFonts w:ascii="Arial" w:hAnsi="Arial"/>
          <w:rtl/>
        </w:rPr>
        <w:t xml:space="preserve"> וימי עיון בתחומי הספרנות והמידענות ובתחומים רלוונטיים אחרים.</w:t>
      </w:r>
    </w:p>
    <w:p w14:paraId="4BE4F51E" w14:textId="77777777" w:rsidR="00BC2C70" w:rsidRPr="006F6BB9" w:rsidRDefault="009C12B5" w:rsidP="00902215">
      <w:pPr>
        <w:pStyle w:val="a8"/>
        <w:spacing w:before="120" w:after="120" w:line="312" w:lineRule="auto"/>
        <w:ind w:left="368"/>
        <w:rPr>
          <w:rFonts w:ascii="Arial" w:hAnsi="Arial"/>
          <w:u w:val="single"/>
          <w:rtl/>
        </w:rPr>
      </w:pPr>
      <w:r w:rsidRPr="006F6BB9">
        <w:rPr>
          <w:rFonts w:ascii="Arial" w:hAnsi="Arial" w:hint="cs"/>
          <w:u w:val="single"/>
          <w:rtl/>
        </w:rPr>
        <w:t xml:space="preserve">בקול קורא זה: </w:t>
      </w:r>
    </w:p>
    <w:p w14:paraId="61A65503" w14:textId="299C4D3A" w:rsidR="009C12B5" w:rsidRPr="006F6BB9" w:rsidRDefault="009C12B5" w:rsidP="00902215">
      <w:pPr>
        <w:pStyle w:val="a8"/>
        <w:spacing w:before="120" w:after="120" w:line="312" w:lineRule="auto"/>
        <w:ind w:left="368"/>
        <w:rPr>
          <w:rFonts w:ascii="Arial" w:hAnsi="Arial"/>
          <w:rtl/>
        </w:rPr>
      </w:pPr>
      <w:r w:rsidRPr="006F6BB9">
        <w:rPr>
          <w:rFonts w:ascii="Arial" w:hAnsi="Arial" w:hint="cs"/>
          <w:b/>
          <w:bCs/>
          <w:u w:val="single"/>
          <w:rtl/>
        </w:rPr>
        <w:t>כנס</w:t>
      </w:r>
      <w:r w:rsidRPr="006F6BB9">
        <w:rPr>
          <w:rFonts w:ascii="Arial" w:hAnsi="Arial" w:hint="cs"/>
          <w:rtl/>
        </w:rPr>
        <w:t xml:space="preserve"> הינו מפגש בן לכל הפחות יומיים</w:t>
      </w:r>
      <w:r w:rsidR="00902215" w:rsidRPr="006F6BB9">
        <w:rPr>
          <w:rFonts w:ascii="Arial" w:hAnsi="Arial" w:hint="cs"/>
          <w:rtl/>
        </w:rPr>
        <w:t xml:space="preserve"> (כאשר בכל יום מוקדשות לא פחות מ </w:t>
      </w:r>
      <w:r w:rsidR="00902215" w:rsidRPr="006F6BB9">
        <w:rPr>
          <w:rFonts w:ascii="Arial" w:hAnsi="Arial"/>
          <w:rtl/>
        </w:rPr>
        <w:t>–</w:t>
      </w:r>
      <w:r w:rsidR="00902215" w:rsidRPr="006F6BB9">
        <w:rPr>
          <w:rFonts w:ascii="Arial" w:hAnsi="Arial" w:hint="cs"/>
          <w:rtl/>
        </w:rPr>
        <w:t xml:space="preserve"> 10 שעות ללמידה מקצועית)</w:t>
      </w:r>
      <w:r w:rsidRPr="006F6BB9">
        <w:rPr>
          <w:rFonts w:ascii="Arial" w:hAnsi="Arial" w:hint="cs"/>
          <w:rtl/>
        </w:rPr>
        <w:t>, בתחומי מידענות וספרנות, במסגרתו מתקיימים הרצאות, שיעורים, סדנאות</w:t>
      </w:r>
      <w:r w:rsidR="00F37A51" w:rsidRPr="006F6BB9">
        <w:rPr>
          <w:rFonts w:ascii="Arial" w:hAnsi="Arial" w:hint="cs"/>
          <w:rtl/>
        </w:rPr>
        <w:t>, סיורים</w:t>
      </w:r>
      <w:r w:rsidRPr="006F6BB9">
        <w:rPr>
          <w:rFonts w:ascii="Arial" w:hAnsi="Arial" w:hint="cs"/>
          <w:rtl/>
        </w:rPr>
        <w:t xml:space="preserve"> וכד'. </w:t>
      </w:r>
    </w:p>
    <w:p w14:paraId="4FDF9C97" w14:textId="5544CFCE" w:rsidR="00DA6D49" w:rsidRDefault="00DA6D49" w:rsidP="00902215">
      <w:pPr>
        <w:pStyle w:val="a8"/>
        <w:spacing w:before="120" w:after="120" w:line="312" w:lineRule="auto"/>
        <w:ind w:left="368"/>
        <w:rPr>
          <w:rFonts w:ascii="Arial" w:hAnsi="Arial"/>
          <w:rtl/>
        </w:rPr>
      </w:pPr>
      <w:r w:rsidRPr="006F6BB9">
        <w:rPr>
          <w:rFonts w:ascii="Arial" w:hAnsi="Arial" w:hint="cs"/>
          <w:b/>
          <w:bCs/>
          <w:u w:val="single"/>
          <w:rtl/>
        </w:rPr>
        <w:t>יום עיון</w:t>
      </w:r>
      <w:r w:rsidRPr="006F6BB9">
        <w:rPr>
          <w:rFonts w:ascii="Arial" w:hAnsi="Arial" w:hint="cs"/>
          <w:rtl/>
        </w:rPr>
        <w:t xml:space="preserve"> הוא: מפגש לימודי בן יום אחד הנמשך לכל הפחות 6 שעות</w:t>
      </w:r>
      <w:r w:rsidR="00BC2C70" w:rsidRPr="006F6BB9">
        <w:rPr>
          <w:rFonts w:ascii="Arial" w:hAnsi="Arial" w:hint="cs"/>
          <w:rtl/>
        </w:rPr>
        <w:t>, בתחומי מידענות וספרנות, במסגרתו מתקיימים הרצאות, שיעורים, סדנאות, סיורים וכד'.</w:t>
      </w:r>
    </w:p>
    <w:p w14:paraId="55FC1324" w14:textId="77777777" w:rsidR="00CA3C6F" w:rsidRDefault="00CA3C6F" w:rsidP="00CA3C6F">
      <w:pPr>
        <w:pStyle w:val="a8"/>
        <w:spacing w:before="120" w:after="120" w:line="312" w:lineRule="auto"/>
        <w:ind w:left="515"/>
        <w:rPr>
          <w:rFonts w:ascii="Arial" w:hAnsi="Arial"/>
          <w:b/>
          <w:bCs/>
          <w:rtl/>
        </w:rPr>
      </w:pPr>
      <w:bookmarkStart w:id="1" w:name="_GoBack"/>
      <w:bookmarkEnd w:id="1"/>
      <w:r w:rsidRPr="006C1804">
        <w:rPr>
          <w:rFonts w:ascii="Arial" w:hAnsi="Arial"/>
          <w:b/>
          <w:bCs/>
          <w:rtl/>
        </w:rPr>
        <w:lastRenderedPageBreak/>
        <w:t>הערה חשובה: קול קורא זה הינו לספקים המציעים כנסים או ימי עיון עבור ספרנים ולא עבור תכניות לימודים לתארים אקדמיים או לימודי תעודה.</w:t>
      </w:r>
    </w:p>
    <w:p w14:paraId="75DDB881" w14:textId="77777777" w:rsidR="00CA3C6F" w:rsidRPr="006F6BB9" w:rsidRDefault="00CA3C6F" w:rsidP="00902215">
      <w:pPr>
        <w:pStyle w:val="a8"/>
        <w:spacing w:before="120" w:after="120" w:line="312" w:lineRule="auto"/>
        <w:ind w:left="368"/>
        <w:rPr>
          <w:rFonts w:ascii="Arial" w:hAnsi="Arial"/>
        </w:rPr>
      </w:pPr>
    </w:p>
    <w:p w14:paraId="67921D6A" w14:textId="196DFFC3" w:rsidR="008365D2" w:rsidRPr="00511859" w:rsidRDefault="00D7005B" w:rsidP="005770F8">
      <w:pPr>
        <w:pStyle w:val="a8"/>
        <w:numPr>
          <w:ilvl w:val="1"/>
          <w:numId w:val="2"/>
        </w:numPr>
        <w:spacing w:before="120" w:after="120" w:line="312" w:lineRule="auto"/>
        <w:ind w:left="368" w:hanging="426"/>
        <w:rPr>
          <w:rFonts w:ascii="Arial" w:hAnsi="Arial"/>
          <w:rtl/>
        </w:rPr>
      </w:pPr>
      <w:r w:rsidRPr="00511859">
        <w:rPr>
          <w:rtl/>
        </w:rPr>
        <w:t xml:space="preserve">המשרד, בהתייעצות עם מועצת הספריות, </w:t>
      </w:r>
      <w:r w:rsidR="00F84D49" w:rsidRPr="00511859">
        <w:rPr>
          <w:rFonts w:hint="eastAsia"/>
          <w:rtl/>
        </w:rPr>
        <w:t>ימנה</w:t>
      </w:r>
      <w:r w:rsidRPr="00511859">
        <w:rPr>
          <w:rtl/>
        </w:rPr>
        <w:t xml:space="preserve"> ועדה המופקדת על </w:t>
      </w:r>
      <w:r w:rsidR="002B4BF9" w:rsidRPr="00511859">
        <w:rPr>
          <w:rFonts w:hint="cs"/>
          <w:rtl/>
        </w:rPr>
        <w:t xml:space="preserve">בחינת הסילבוס של </w:t>
      </w:r>
      <w:r w:rsidR="002B4BF9" w:rsidRPr="00511859">
        <w:rPr>
          <w:rFonts w:hint="eastAsia"/>
          <w:rtl/>
        </w:rPr>
        <w:t>הכשר</w:t>
      </w:r>
      <w:r w:rsidR="003256BE" w:rsidRPr="00511859">
        <w:rPr>
          <w:rFonts w:hint="cs"/>
          <w:rtl/>
        </w:rPr>
        <w:t>ות</w:t>
      </w:r>
      <w:r w:rsidR="00680232" w:rsidRPr="00511859">
        <w:rPr>
          <w:rFonts w:hint="cs"/>
          <w:rtl/>
        </w:rPr>
        <w:t xml:space="preserve"> </w:t>
      </w:r>
      <w:r w:rsidR="005770F8" w:rsidRPr="00511859">
        <w:rPr>
          <w:rFonts w:hint="cs"/>
          <w:rtl/>
        </w:rPr>
        <w:t xml:space="preserve">מסוג </w:t>
      </w:r>
      <w:r w:rsidR="00680232" w:rsidRPr="00511859">
        <w:rPr>
          <w:rFonts w:hint="cs"/>
          <w:rtl/>
        </w:rPr>
        <w:t xml:space="preserve">הכנסים וימי העיון </w:t>
      </w:r>
      <w:r w:rsidR="002B4BF9" w:rsidRPr="00511859">
        <w:rPr>
          <w:rtl/>
        </w:rPr>
        <w:t xml:space="preserve"> </w:t>
      </w:r>
      <w:r w:rsidR="00680232" w:rsidRPr="00511859">
        <w:rPr>
          <w:rtl/>
        </w:rPr>
        <w:t>כמתאימ</w:t>
      </w:r>
      <w:r w:rsidR="00680232" w:rsidRPr="00511859">
        <w:rPr>
          <w:rFonts w:hint="cs"/>
          <w:rtl/>
        </w:rPr>
        <w:t>ים</w:t>
      </w:r>
      <w:r w:rsidR="00680232" w:rsidRPr="00511859">
        <w:rPr>
          <w:rtl/>
        </w:rPr>
        <w:t xml:space="preserve"> </w:t>
      </w:r>
      <w:r w:rsidR="002B4BF9" w:rsidRPr="00511859">
        <w:rPr>
          <w:rFonts w:hint="eastAsia"/>
          <w:rtl/>
        </w:rPr>
        <w:t>להתקיים</w:t>
      </w:r>
      <w:r w:rsidR="002B4BF9" w:rsidRPr="00511859">
        <w:rPr>
          <w:rtl/>
        </w:rPr>
        <w:t xml:space="preserve"> בספריות </w:t>
      </w:r>
      <w:r w:rsidR="002B4BF9" w:rsidRPr="00511859">
        <w:rPr>
          <w:rFonts w:hint="cs"/>
          <w:rtl/>
        </w:rPr>
        <w:t xml:space="preserve">ובהתאם לכך לאשר את </w:t>
      </w:r>
      <w:r w:rsidR="00680232" w:rsidRPr="00511859">
        <w:rPr>
          <w:rFonts w:hint="cs"/>
          <w:rtl/>
        </w:rPr>
        <w:t>ההכשרות</w:t>
      </w:r>
      <w:r w:rsidR="002B4BF9" w:rsidRPr="00511859">
        <w:rPr>
          <w:rFonts w:hint="cs"/>
          <w:rtl/>
        </w:rPr>
        <w:t xml:space="preserve"> </w:t>
      </w:r>
      <w:r w:rsidR="00680232" w:rsidRPr="00511859">
        <w:rPr>
          <w:rFonts w:hint="cs"/>
          <w:rtl/>
        </w:rPr>
        <w:t xml:space="preserve">כאמור </w:t>
      </w:r>
      <w:r w:rsidR="002B4BF9" w:rsidRPr="00511859">
        <w:rPr>
          <w:rFonts w:hint="cs"/>
          <w:rtl/>
        </w:rPr>
        <w:t xml:space="preserve">ברשימת ספקי המאגר </w:t>
      </w:r>
      <w:r w:rsidR="00481B30" w:rsidRPr="00511859">
        <w:rPr>
          <w:rFonts w:hint="cs"/>
          <w:rtl/>
        </w:rPr>
        <w:t xml:space="preserve"> </w:t>
      </w:r>
      <w:r w:rsidR="003256BE" w:rsidRPr="00511859">
        <w:rPr>
          <w:rFonts w:hint="cs"/>
          <w:rtl/>
        </w:rPr>
        <w:t xml:space="preserve"> </w:t>
      </w:r>
      <w:r w:rsidRPr="00511859">
        <w:rPr>
          <w:rtl/>
        </w:rPr>
        <w:t>(להלן: "</w:t>
      </w:r>
      <w:r w:rsidRPr="00511859">
        <w:rPr>
          <w:b/>
          <w:bCs/>
          <w:rtl/>
        </w:rPr>
        <w:t>הוועדה</w:t>
      </w:r>
      <w:r w:rsidRPr="00511859">
        <w:rPr>
          <w:rtl/>
        </w:rPr>
        <w:t xml:space="preserve">"). </w:t>
      </w:r>
    </w:p>
    <w:p w14:paraId="25342A33" w14:textId="0A2E5D14" w:rsidR="00D7005B" w:rsidRPr="006F6BB9" w:rsidRDefault="00D7005B" w:rsidP="00BC2C70">
      <w:pPr>
        <w:pStyle w:val="a8"/>
        <w:numPr>
          <w:ilvl w:val="1"/>
          <w:numId w:val="2"/>
        </w:numPr>
        <w:spacing w:before="120" w:after="120" w:line="312" w:lineRule="auto"/>
        <w:ind w:left="368" w:hanging="426"/>
        <w:rPr>
          <w:rFonts w:ascii="Arial" w:hAnsi="Arial"/>
          <w:rtl/>
        </w:rPr>
      </w:pPr>
      <w:r w:rsidRPr="00511859">
        <w:rPr>
          <w:rFonts w:hint="eastAsia"/>
          <w:rtl/>
        </w:rPr>
        <w:t>הוועדה</w:t>
      </w:r>
      <w:r w:rsidRPr="00511859">
        <w:rPr>
          <w:rtl/>
        </w:rPr>
        <w:t xml:space="preserve"> </w:t>
      </w:r>
      <w:r w:rsidR="00F84D49" w:rsidRPr="00511859">
        <w:rPr>
          <w:rFonts w:hint="eastAsia"/>
          <w:rtl/>
        </w:rPr>
        <w:t>תורכב</w:t>
      </w:r>
      <w:r w:rsidR="00F84D49" w:rsidRPr="00511859">
        <w:rPr>
          <w:rtl/>
        </w:rPr>
        <w:t xml:space="preserve"> </w:t>
      </w:r>
      <w:r w:rsidR="00072BDE" w:rsidRPr="00511859">
        <w:rPr>
          <w:rtl/>
        </w:rPr>
        <w:t>מ</w:t>
      </w:r>
      <w:r w:rsidR="00072BDE" w:rsidRPr="00511859">
        <w:rPr>
          <w:rFonts w:hint="cs"/>
          <w:rtl/>
        </w:rPr>
        <w:t xml:space="preserve">מפקחים </w:t>
      </w:r>
      <w:r w:rsidR="00072BDE" w:rsidRPr="00511859">
        <w:rPr>
          <w:rtl/>
        </w:rPr>
        <w:t xml:space="preserve">הבקיאים </w:t>
      </w:r>
      <w:r w:rsidRPr="00511859">
        <w:rPr>
          <w:rtl/>
        </w:rPr>
        <w:t>בתחומי הספריות</w:t>
      </w:r>
      <w:r w:rsidRPr="006F6BB9">
        <w:rPr>
          <w:rtl/>
        </w:rPr>
        <w:t xml:space="preserve"> הציבוריות</w:t>
      </w:r>
      <w:r w:rsidR="00B30572" w:rsidRPr="006F6BB9">
        <w:rPr>
          <w:rtl/>
        </w:rPr>
        <w:t xml:space="preserve"> ושיאושרו על ידי המשרד</w:t>
      </w:r>
      <w:r w:rsidRPr="006F6BB9">
        <w:rPr>
          <w:rtl/>
        </w:rPr>
        <w:t xml:space="preserve">. רק </w:t>
      </w:r>
      <w:r w:rsidRPr="006F6BB9">
        <w:rPr>
          <w:rFonts w:hint="eastAsia"/>
          <w:rtl/>
        </w:rPr>
        <w:t>הכשרות</w:t>
      </w:r>
      <w:r w:rsidRPr="006F6BB9">
        <w:rPr>
          <w:rtl/>
        </w:rPr>
        <w:t xml:space="preserve"> </w:t>
      </w:r>
      <w:r w:rsidRPr="006F6BB9">
        <w:rPr>
          <w:rFonts w:hint="eastAsia"/>
          <w:rtl/>
        </w:rPr>
        <w:t>שתימצאנה</w:t>
      </w:r>
      <w:r w:rsidRPr="006F6BB9">
        <w:rPr>
          <w:rtl/>
        </w:rPr>
        <w:t xml:space="preserve"> </w:t>
      </w:r>
      <w:r w:rsidRPr="006F6BB9">
        <w:rPr>
          <w:rFonts w:hint="eastAsia"/>
          <w:rtl/>
        </w:rPr>
        <w:t>מתאימות</w:t>
      </w:r>
      <w:r w:rsidRPr="006F6BB9">
        <w:rPr>
          <w:rtl/>
        </w:rPr>
        <w:t xml:space="preserve"> </w:t>
      </w:r>
      <w:r w:rsidRPr="006F6BB9">
        <w:rPr>
          <w:rFonts w:hint="eastAsia"/>
          <w:rtl/>
        </w:rPr>
        <w:t>לתחומים</w:t>
      </w:r>
      <w:r w:rsidRPr="006F6BB9">
        <w:rPr>
          <w:rtl/>
        </w:rPr>
        <w:t xml:space="preserve"> </w:t>
      </w:r>
      <w:r w:rsidRPr="006F6BB9">
        <w:rPr>
          <w:rFonts w:hint="eastAsia"/>
          <w:rtl/>
        </w:rPr>
        <w:t>הללו</w:t>
      </w:r>
      <w:r w:rsidRPr="006F6BB9">
        <w:rPr>
          <w:rtl/>
        </w:rPr>
        <w:t xml:space="preserve"> </w:t>
      </w:r>
      <w:r w:rsidRPr="006F6BB9">
        <w:rPr>
          <w:rFonts w:hint="eastAsia"/>
          <w:rtl/>
        </w:rPr>
        <w:t>ות</w:t>
      </w:r>
      <w:r w:rsidRPr="006F6BB9">
        <w:rPr>
          <w:rtl/>
        </w:rPr>
        <w:t>אושר</w:t>
      </w:r>
      <w:r w:rsidRPr="006F6BB9">
        <w:rPr>
          <w:rFonts w:hint="eastAsia"/>
          <w:rtl/>
        </w:rPr>
        <w:t>נה</w:t>
      </w:r>
      <w:r w:rsidRPr="006F6BB9">
        <w:rPr>
          <w:rtl/>
        </w:rPr>
        <w:t xml:space="preserve"> על ידי הוועדה </w:t>
      </w:r>
      <w:r w:rsidRPr="006F6BB9">
        <w:rPr>
          <w:rFonts w:hint="eastAsia"/>
          <w:rtl/>
        </w:rPr>
        <w:t>תיכללנה</w:t>
      </w:r>
      <w:r w:rsidRPr="006F6BB9">
        <w:rPr>
          <w:rtl/>
        </w:rPr>
        <w:t xml:space="preserve"> במאגר.</w:t>
      </w:r>
    </w:p>
    <w:p w14:paraId="513A0AAD" w14:textId="07449387" w:rsidR="00050E40" w:rsidRPr="006F6BB9" w:rsidRDefault="00050E40" w:rsidP="008857C2">
      <w:pPr>
        <w:pStyle w:val="a8"/>
        <w:numPr>
          <w:ilvl w:val="1"/>
          <w:numId w:val="2"/>
        </w:numPr>
        <w:spacing w:before="120" w:after="120" w:line="312" w:lineRule="auto"/>
        <w:ind w:left="368" w:hanging="426"/>
        <w:rPr>
          <w:rFonts w:ascii="Arial" w:hAnsi="Arial"/>
        </w:rPr>
      </w:pPr>
      <w:r w:rsidRPr="006F6BB9">
        <w:rPr>
          <w:rFonts w:ascii="Arial" w:hAnsi="Arial"/>
          <w:rtl/>
        </w:rPr>
        <w:t xml:space="preserve">הוועדה תורכב באופן שיאפשר לשקול ולאזן בין כלל השיקולים הכרוכים בקביעת מדיניות </w:t>
      </w:r>
      <w:r w:rsidRPr="006F6BB9">
        <w:rPr>
          <w:rFonts w:ascii="Arial" w:hAnsi="Arial" w:hint="cs"/>
          <w:rtl/>
        </w:rPr>
        <w:t xml:space="preserve">התאמה </w:t>
      </w:r>
      <w:r w:rsidRPr="006F6BB9">
        <w:rPr>
          <w:rFonts w:ascii="Arial" w:hAnsi="Arial"/>
          <w:rtl/>
        </w:rPr>
        <w:t xml:space="preserve">בתחום </w:t>
      </w:r>
      <w:r w:rsidR="00BC2C70" w:rsidRPr="006F6BB9">
        <w:rPr>
          <w:rFonts w:ascii="Arial" w:hAnsi="Arial" w:hint="cs"/>
          <w:rtl/>
        </w:rPr>
        <w:t xml:space="preserve">ההכשרה </w:t>
      </w:r>
      <w:r w:rsidRPr="006F6BB9">
        <w:rPr>
          <w:rFonts w:ascii="Arial" w:hAnsi="Arial"/>
          <w:rtl/>
        </w:rPr>
        <w:t xml:space="preserve">. </w:t>
      </w:r>
      <w:r w:rsidRPr="006F6BB9">
        <w:rPr>
          <w:rFonts w:ascii="Arial" w:hAnsi="Arial" w:hint="cs"/>
          <w:rtl/>
        </w:rPr>
        <w:t>ה</w:t>
      </w:r>
      <w:r w:rsidRPr="006F6BB9">
        <w:rPr>
          <w:rFonts w:ascii="Arial" w:hAnsi="Arial"/>
          <w:rtl/>
        </w:rPr>
        <w:t xml:space="preserve">וועדה תשתף ותשקף מגוון דעות של מגזרים שונים ושל האקדמיה, ותקיים את חובת הייצוג ההולם.  </w:t>
      </w:r>
    </w:p>
    <w:p w14:paraId="1A078245" w14:textId="7AD980E1" w:rsidR="008365D2" w:rsidRPr="006F6BB9" w:rsidRDefault="00144298" w:rsidP="006E1B64">
      <w:pPr>
        <w:numPr>
          <w:ilvl w:val="2"/>
          <w:numId w:val="2"/>
        </w:numPr>
        <w:spacing w:line="360" w:lineRule="auto"/>
        <w:ind w:left="657"/>
        <w:contextualSpacing/>
        <w:jc w:val="both"/>
        <w:rPr>
          <w:rFonts w:ascii="Arial" w:eastAsia="Calibri" w:hAnsi="Arial" w:cs="David"/>
          <w:sz w:val="22"/>
          <w:rtl/>
        </w:rPr>
      </w:pPr>
      <w:r w:rsidRPr="006F6BB9">
        <w:rPr>
          <w:rFonts w:ascii="Arial" w:eastAsia="Calibri" w:hAnsi="Arial" w:cs="David"/>
          <w:sz w:val="22"/>
          <w:rtl/>
        </w:rPr>
        <w:t>הוועדה תמנה שלושה מפקחים (יו"ר ושני חברים) כשיו"ר הוועדה יהיה מפקח שאינו מכהן כמנהל ספרייה ציבורית ואחד מבין השלושה בוועדה ייצג את החברה הערבית.</w:t>
      </w:r>
      <w:r w:rsidRPr="006F6BB9" w:rsidDel="00144298">
        <w:rPr>
          <w:rFonts w:ascii="Arial" w:eastAsia="Calibri" w:hAnsi="Arial" w:cs="David" w:hint="cs"/>
          <w:sz w:val="22"/>
          <w:rtl/>
        </w:rPr>
        <w:t xml:space="preserve"> </w:t>
      </w:r>
    </w:p>
    <w:p w14:paraId="2D1D45BE" w14:textId="77777777" w:rsidR="008365D2" w:rsidRPr="006F6BB9" w:rsidRDefault="008365D2" w:rsidP="008365D2">
      <w:pPr>
        <w:numPr>
          <w:ilvl w:val="1"/>
          <w:numId w:val="2"/>
        </w:numPr>
        <w:spacing w:before="120" w:after="120" w:line="312" w:lineRule="auto"/>
        <w:ind w:left="368" w:hanging="426"/>
        <w:contextualSpacing/>
        <w:jc w:val="both"/>
        <w:rPr>
          <w:rFonts w:ascii="Arial" w:eastAsia="Calibri" w:hAnsi="Arial" w:cs="David"/>
          <w:sz w:val="22"/>
        </w:rPr>
      </w:pPr>
      <w:r w:rsidRPr="006F6BB9">
        <w:rPr>
          <w:rFonts w:ascii="Arial" w:eastAsia="Calibri" w:hAnsi="Arial" w:cs="David" w:hint="cs"/>
          <w:sz w:val="22"/>
          <w:rtl/>
        </w:rPr>
        <w:t>ניגוד עניינים</w:t>
      </w:r>
    </w:p>
    <w:p w14:paraId="57095819" w14:textId="0486778A" w:rsidR="008365D2" w:rsidRPr="006F6BB9" w:rsidRDefault="008365D2" w:rsidP="008857C2">
      <w:pPr>
        <w:numPr>
          <w:ilvl w:val="2"/>
          <w:numId w:val="2"/>
        </w:numPr>
        <w:spacing w:before="120" w:after="120" w:line="312" w:lineRule="auto"/>
        <w:contextualSpacing/>
        <w:jc w:val="both"/>
        <w:rPr>
          <w:rFonts w:ascii="Arial" w:eastAsia="Calibri" w:hAnsi="Arial" w:cs="David"/>
          <w:sz w:val="22"/>
          <w:rtl/>
        </w:rPr>
      </w:pPr>
      <w:r w:rsidRPr="006F6BB9">
        <w:rPr>
          <w:rFonts w:ascii="Arial" w:eastAsia="Calibri" w:hAnsi="Arial" w:cs="David"/>
          <w:sz w:val="22"/>
          <w:rtl/>
        </w:rPr>
        <w:t xml:space="preserve">כל מועמד לשמש כחבר בוועדה </w:t>
      </w:r>
      <w:r w:rsidRPr="006F6BB9">
        <w:rPr>
          <w:rFonts w:ascii="Arial" w:eastAsia="Calibri" w:hAnsi="Arial" w:cs="David" w:hint="cs"/>
          <w:sz w:val="22"/>
          <w:rtl/>
        </w:rPr>
        <w:t>(להלן:</w:t>
      </w:r>
      <w:r w:rsidR="00BD2758">
        <w:rPr>
          <w:rFonts w:ascii="Arial" w:eastAsia="Calibri" w:hAnsi="Arial" w:cs="David" w:hint="cs"/>
          <w:sz w:val="22"/>
          <w:rtl/>
        </w:rPr>
        <w:t xml:space="preserve"> </w:t>
      </w:r>
      <w:r w:rsidRPr="006F6BB9">
        <w:rPr>
          <w:rFonts w:ascii="Arial" w:eastAsia="Calibri" w:hAnsi="Arial" w:cs="David" w:hint="cs"/>
          <w:sz w:val="22"/>
          <w:rtl/>
        </w:rPr>
        <w:t>"מ</w:t>
      </w:r>
      <w:r w:rsidR="007C2B8B" w:rsidRPr="006F6BB9">
        <w:rPr>
          <w:rFonts w:ascii="Arial" w:eastAsia="Calibri" w:hAnsi="Arial" w:cs="David" w:hint="cs"/>
          <w:sz w:val="22"/>
          <w:rtl/>
        </w:rPr>
        <w:t>ו</w:t>
      </w:r>
      <w:r w:rsidRPr="006F6BB9">
        <w:rPr>
          <w:rFonts w:ascii="Arial" w:eastAsia="Calibri" w:hAnsi="Arial" w:cs="David" w:hint="cs"/>
          <w:sz w:val="22"/>
          <w:rtl/>
        </w:rPr>
        <w:t>עמד")</w:t>
      </w:r>
      <w:r w:rsidRPr="006F6BB9">
        <w:rPr>
          <w:rFonts w:ascii="Arial" w:eastAsia="Calibri" w:hAnsi="Arial" w:cs="David"/>
          <w:sz w:val="22"/>
          <w:rtl/>
        </w:rPr>
        <w:t xml:space="preserve"> </w:t>
      </w:r>
      <w:r w:rsidRPr="006F6BB9">
        <w:rPr>
          <w:rFonts w:ascii="Arial" w:eastAsia="Calibri" w:hAnsi="Arial" w:cs="David" w:hint="cs"/>
          <w:sz w:val="22"/>
          <w:rtl/>
        </w:rPr>
        <w:t xml:space="preserve">יחתום על </w:t>
      </w:r>
      <w:r w:rsidRPr="006F6BB9">
        <w:rPr>
          <w:rFonts w:ascii="Arial" w:eastAsia="Calibri" w:hAnsi="Arial" w:cs="David" w:hint="cs"/>
          <w:b/>
          <w:bCs/>
          <w:rtl/>
        </w:rPr>
        <w:t xml:space="preserve">התחייבות להימנעות מניגוד עניינים </w:t>
      </w:r>
      <w:r w:rsidRPr="006F6BB9">
        <w:rPr>
          <w:rFonts w:ascii="Arial" w:eastAsia="Calibri" w:hAnsi="Arial" w:cs="David" w:hint="cs"/>
          <w:sz w:val="22"/>
          <w:rtl/>
        </w:rPr>
        <w:t>(נספח ג'). מועמד אשר בינו ובין המשרד קיימת התקשרות ובמסגרת התקשרות זו חתם על התחייבות כאמור, לא יידרש לכך שוב.</w:t>
      </w:r>
    </w:p>
    <w:p w14:paraId="1C3A3D13" w14:textId="77777777" w:rsidR="00050E40" w:rsidRPr="006F6BB9" w:rsidRDefault="00050E40" w:rsidP="00050E40">
      <w:pPr>
        <w:numPr>
          <w:ilvl w:val="2"/>
          <w:numId w:val="2"/>
        </w:numPr>
        <w:spacing w:before="120" w:after="120" w:line="312" w:lineRule="auto"/>
        <w:contextualSpacing/>
        <w:jc w:val="both"/>
        <w:rPr>
          <w:rFonts w:ascii="Arial" w:eastAsia="Calibri" w:hAnsi="Arial" w:cs="David"/>
          <w:sz w:val="22"/>
          <w:rtl/>
        </w:rPr>
      </w:pPr>
      <w:r w:rsidRPr="006F6BB9">
        <w:rPr>
          <w:rFonts w:ascii="Arial" w:eastAsia="Calibri" w:hAnsi="Arial" w:cs="David"/>
          <w:sz w:val="22"/>
          <w:rtl/>
        </w:rPr>
        <w:t>לא ימונה חבר ועדה, מי אשר  קיים חשש לניגוד עניינים בין תפקידו לבין תפקיד אחר או ענין אישי שלו.</w:t>
      </w:r>
    </w:p>
    <w:p w14:paraId="0145B814" w14:textId="77777777" w:rsidR="00050E40" w:rsidRPr="006F6BB9" w:rsidRDefault="00050E40" w:rsidP="00050E40">
      <w:pPr>
        <w:numPr>
          <w:ilvl w:val="2"/>
          <w:numId w:val="2"/>
        </w:numPr>
        <w:spacing w:before="120" w:after="120" w:line="312" w:lineRule="auto"/>
        <w:contextualSpacing/>
        <w:jc w:val="both"/>
        <w:rPr>
          <w:rFonts w:ascii="Arial" w:eastAsia="Calibri" w:hAnsi="Arial" w:cs="David"/>
          <w:sz w:val="22"/>
          <w:rtl/>
        </w:rPr>
      </w:pPr>
      <w:r w:rsidRPr="006F6BB9">
        <w:rPr>
          <w:rFonts w:ascii="Arial" w:eastAsia="Calibri" w:hAnsi="Arial" w:cs="David"/>
          <w:sz w:val="22"/>
          <w:rtl/>
        </w:rPr>
        <w:t>בכל מקום בו קיים ניגוד עניינים, ייקבע הסדר למניעת ניגוד עניינים, אשר יכלול גם הגבלות על פעילות במהלך עבודת הוועדה ו/או על פעילות עתידית של חבר הוועדה. הסדר ניגוד העניינים ייקבע בהתאם לנסיבות, ובכלל זה הנושאים בהם תטפל הוועדה, עוצמת ניגוד העניינים וקשריו העסקיים של המועמד.</w:t>
      </w:r>
    </w:p>
    <w:p w14:paraId="6997540B" w14:textId="77777777" w:rsidR="00050E40" w:rsidRPr="006F6BB9" w:rsidRDefault="00050E40" w:rsidP="00ED6F51">
      <w:pPr>
        <w:pStyle w:val="a8"/>
        <w:spacing w:before="120" w:after="120" w:line="312" w:lineRule="auto"/>
        <w:ind w:left="368"/>
        <w:rPr>
          <w:rFonts w:ascii="Arial" w:hAnsi="Arial"/>
          <w:b/>
          <w:bCs/>
        </w:rPr>
      </w:pPr>
    </w:p>
    <w:p w14:paraId="5D43BEB7" w14:textId="76490024" w:rsidR="006664B3" w:rsidRPr="006F6BB9" w:rsidRDefault="006664B3" w:rsidP="006B7D45">
      <w:pPr>
        <w:pStyle w:val="a8"/>
        <w:numPr>
          <w:ilvl w:val="1"/>
          <w:numId w:val="2"/>
        </w:numPr>
        <w:spacing w:before="120" w:after="120" w:line="312" w:lineRule="auto"/>
        <w:ind w:left="368" w:hanging="426"/>
        <w:rPr>
          <w:rFonts w:ascii="Arial" w:hAnsi="Arial"/>
          <w:b/>
          <w:bCs/>
        </w:rPr>
      </w:pPr>
      <w:r w:rsidRPr="006F6BB9">
        <w:rPr>
          <w:rFonts w:ascii="Arial" w:hAnsi="Arial"/>
          <w:b/>
          <w:bCs/>
          <w:rtl/>
        </w:rPr>
        <w:t>ה</w:t>
      </w:r>
      <w:r w:rsidRPr="006F6BB9">
        <w:rPr>
          <w:rFonts w:ascii="Arial" w:hAnsi="Arial" w:hint="cs"/>
          <w:b/>
          <w:bCs/>
          <w:rtl/>
        </w:rPr>
        <w:t>משרד</w:t>
      </w:r>
      <w:r w:rsidRPr="006F6BB9">
        <w:rPr>
          <w:rFonts w:ascii="Arial" w:hAnsi="Arial"/>
          <w:b/>
          <w:bCs/>
          <w:rtl/>
        </w:rPr>
        <w:t xml:space="preserve"> אינ</w:t>
      </w:r>
      <w:r w:rsidRPr="006F6BB9">
        <w:rPr>
          <w:rFonts w:ascii="Arial" w:hAnsi="Arial" w:hint="cs"/>
          <w:b/>
          <w:bCs/>
          <w:rtl/>
        </w:rPr>
        <w:t>ו</w:t>
      </w:r>
      <w:r w:rsidRPr="006F6BB9">
        <w:rPr>
          <w:rFonts w:ascii="Arial" w:hAnsi="Arial"/>
          <w:b/>
          <w:bCs/>
          <w:rtl/>
        </w:rPr>
        <w:t xml:space="preserve"> מתחייב כי תבוצע רכישה כלשהי ו/או היקף רכישה מסוים </w:t>
      </w:r>
      <w:r w:rsidR="00891BE0" w:rsidRPr="006F6BB9">
        <w:rPr>
          <w:rFonts w:ascii="Arial" w:hAnsi="Arial"/>
          <w:b/>
          <w:bCs/>
          <w:rtl/>
        </w:rPr>
        <w:t>מהספקים שהצעותיהם תיבחרנה ו</w:t>
      </w:r>
      <w:r w:rsidR="00891BE0" w:rsidRPr="006F6BB9">
        <w:rPr>
          <w:rFonts w:ascii="Arial" w:hAnsi="Arial" w:hint="cs"/>
          <w:b/>
          <w:bCs/>
          <w:rtl/>
        </w:rPr>
        <w:t>תיכללנה</w:t>
      </w:r>
      <w:r w:rsidRPr="006F6BB9">
        <w:rPr>
          <w:rFonts w:ascii="Arial" w:hAnsi="Arial"/>
          <w:b/>
          <w:bCs/>
          <w:rtl/>
        </w:rPr>
        <w:t xml:space="preserve"> ברשימת הספקים.</w:t>
      </w:r>
      <w:r w:rsidR="00B30572" w:rsidRPr="006F6BB9">
        <w:rPr>
          <w:rFonts w:ascii="Arial" w:hAnsi="Arial" w:hint="cs"/>
          <w:b/>
          <w:bCs/>
          <w:rtl/>
        </w:rPr>
        <w:t xml:space="preserve"> כן רשאי המשרד </w:t>
      </w:r>
      <w:r w:rsidR="008E0730" w:rsidRPr="006F6BB9">
        <w:rPr>
          <w:rFonts w:ascii="Arial" w:hAnsi="Arial" w:hint="cs"/>
          <w:b/>
          <w:bCs/>
          <w:rtl/>
        </w:rPr>
        <w:t xml:space="preserve">לעדכן את רשימות המאגר מעת לעת, </w:t>
      </w:r>
      <w:r w:rsidR="00B30572" w:rsidRPr="006F6BB9">
        <w:rPr>
          <w:rFonts w:ascii="Arial" w:hAnsi="Arial" w:hint="cs"/>
          <w:b/>
          <w:bCs/>
          <w:rtl/>
        </w:rPr>
        <w:t>להרחיב ו/או לצמצם במהלך ההתקשרות את היקפי הרכש שיבוצעו, באם יבוצעו.</w:t>
      </w:r>
    </w:p>
    <w:p w14:paraId="0AF86AAB" w14:textId="77777777" w:rsidR="00C05F7D" w:rsidRPr="006F6BB9" w:rsidRDefault="00C05F7D" w:rsidP="00C05F7D">
      <w:pPr>
        <w:pStyle w:val="normalweb40"/>
        <w:shd w:val="clear" w:color="auto" w:fill="FFFFFF"/>
        <w:bidi/>
        <w:spacing w:line="312" w:lineRule="auto"/>
        <w:ind w:left="516"/>
        <w:jc w:val="both"/>
        <w:rPr>
          <w:rFonts w:cs="David"/>
          <w:b/>
          <w:bCs/>
          <w:color w:val="auto"/>
          <w:rtl/>
        </w:rPr>
      </w:pPr>
    </w:p>
    <w:p w14:paraId="7FF7AB78" w14:textId="08C76D03" w:rsidR="00C05F7D" w:rsidRPr="006F6BB9" w:rsidRDefault="00C05F7D" w:rsidP="001768F2">
      <w:pPr>
        <w:pStyle w:val="a8"/>
        <w:numPr>
          <w:ilvl w:val="0"/>
          <w:numId w:val="2"/>
        </w:numPr>
        <w:spacing w:before="120" w:after="120" w:line="312" w:lineRule="auto"/>
        <w:ind w:left="-58" w:hanging="283"/>
        <w:rPr>
          <w:b/>
          <w:bCs/>
          <w:sz w:val="24"/>
        </w:rPr>
      </w:pPr>
      <w:r w:rsidRPr="006F6BB9">
        <w:rPr>
          <w:rFonts w:hint="eastAsia"/>
          <w:b/>
          <w:bCs/>
          <w:sz w:val="24"/>
          <w:rtl/>
        </w:rPr>
        <w:t>תחו</w:t>
      </w:r>
      <w:r w:rsidR="001768F2" w:rsidRPr="006F6BB9">
        <w:rPr>
          <w:rFonts w:hint="cs"/>
          <w:b/>
          <w:bCs/>
          <w:sz w:val="24"/>
          <w:rtl/>
        </w:rPr>
        <w:t>ם</w:t>
      </w:r>
      <w:r w:rsidRPr="006F6BB9">
        <w:rPr>
          <w:b/>
          <w:bCs/>
          <w:sz w:val="24"/>
          <w:rtl/>
        </w:rPr>
        <w:t xml:space="preserve"> </w:t>
      </w:r>
      <w:r w:rsidRPr="006F6BB9">
        <w:rPr>
          <w:rFonts w:hint="eastAsia"/>
          <w:b/>
          <w:bCs/>
          <w:sz w:val="24"/>
          <w:rtl/>
        </w:rPr>
        <w:t>המאגר</w:t>
      </w:r>
      <w:r w:rsidRPr="006F6BB9">
        <w:rPr>
          <w:b/>
          <w:bCs/>
          <w:sz w:val="24"/>
          <w:rtl/>
        </w:rPr>
        <w:t>:</w:t>
      </w:r>
      <w:r w:rsidR="001768F2" w:rsidRPr="006F6BB9">
        <w:rPr>
          <w:rFonts w:hint="cs"/>
          <w:b/>
          <w:bCs/>
          <w:sz w:val="24"/>
          <w:rtl/>
        </w:rPr>
        <w:t xml:space="preserve"> </w:t>
      </w:r>
      <w:r w:rsidR="001768F2" w:rsidRPr="006F6BB9">
        <w:rPr>
          <w:rFonts w:hint="cs"/>
          <w:sz w:val="24"/>
          <w:rtl/>
        </w:rPr>
        <w:t>ת</w:t>
      </w:r>
      <w:r w:rsidR="002849C4" w:rsidRPr="006F6BB9">
        <w:rPr>
          <w:rFonts w:ascii="Arial" w:hAnsi="Arial" w:hint="eastAsia"/>
          <w:rtl/>
        </w:rPr>
        <w:t>כנון</w:t>
      </w:r>
      <w:r w:rsidRPr="006F6BB9">
        <w:rPr>
          <w:rFonts w:ascii="Arial" w:hAnsi="Arial"/>
          <w:rtl/>
        </w:rPr>
        <w:t xml:space="preserve"> וארגון כנסים</w:t>
      </w:r>
      <w:r w:rsidR="0063475E" w:rsidRPr="006F6BB9">
        <w:rPr>
          <w:rFonts w:ascii="Arial" w:hAnsi="Arial"/>
          <w:rtl/>
        </w:rPr>
        <w:t xml:space="preserve"> </w:t>
      </w:r>
      <w:r w:rsidR="0063475E" w:rsidRPr="006F6BB9">
        <w:rPr>
          <w:rFonts w:ascii="Arial" w:hAnsi="Arial" w:hint="eastAsia"/>
          <w:rtl/>
        </w:rPr>
        <w:t>וימי</w:t>
      </w:r>
      <w:r w:rsidR="0063475E" w:rsidRPr="006F6BB9">
        <w:rPr>
          <w:rFonts w:ascii="Arial" w:hAnsi="Arial"/>
          <w:rtl/>
        </w:rPr>
        <w:t xml:space="preserve"> </w:t>
      </w:r>
      <w:r w:rsidR="0063475E" w:rsidRPr="006F6BB9">
        <w:rPr>
          <w:rFonts w:ascii="Arial" w:hAnsi="Arial" w:hint="eastAsia"/>
          <w:rtl/>
        </w:rPr>
        <w:t>עיון</w:t>
      </w:r>
      <w:r w:rsidRPr="006F6BB9">
        <w:rPr>
          <w:rFonts w:ascii="Arial" w:hAnsi="Arial"/>
          <w:rtl/>
        </w:rPr>
        <w:t xml:space="preserve"> </w:t>
      </w:r>
      <w:r w:rsidRPr="006F6BB9">
        <w:rPr>
          <w:rFonts w:ascii="Arial" w:hAnsi="Arial" w:hint="eastAsia"/>
          <w:rtl/>
        </w:rPr>
        <w:t>ב</w:t>
      </w:r>
      <w:r w:rsidR="002849C4" w:rsidRPr="006F6BB9">
        <w:rPr>
          <w:rFonts w:ascii="Arial" w:hAnsi="Arial" w:hint="eastAsia"/>
          <w:rtl/>
        </w:rPr>
        <w:t>תחום</w:t>
      </w:r>
      <w:r w:rsidR="002849C4" w:rsidRPr="006F6BB9">
        <w:rPr>
          <w:rFonts w:ascii="Arial" w:hAnsi="Arial"/>
          <w:rtl/>
        </w:rPr>
        <w:t xml:space="preserve"> </w:t>
      </w:r>
      <w:r w:rsidR="002849C4" w:rsidRPr="006F6BB9">
        <w:rPr>
          <w:rFonts w:ascii="Arial" w:hAnsi="Arial" w:hint="eastAsia"/>
          <w:rtl/>
        </w:rPr>
        <w:t>העיסוק</w:t>
      </w:r>
      <w:r w:rsidR="002849C4" w:rsidRPr="006F6BB9">
        <w:rPr>
          <w:rFonts w:ascii="Arial" w:hAnsi="Arial"/>
          <w:rtl/>
        </w:rPr>
        <w:t xml:space="preserve"> </w:t>
      </w:r>
      <w:r w:rsidR="002849C4" w:rsidRPr="006F6BB9">
        <w:rPr>
          <w:rFonts w:ascii="Arial" w:hAnsi="Arial" w:hint="eastAsia"/>
          <w:rtl/>
        </w:rPr>
        <w:t>של</w:t>
      </w:r>
      <w:r w:rsidR="002849C4" w:rsidRPr="006F6BB9">
        <w:rPr>
          <w:rFonts w:ascii="Arial" w:hAnsi="Arial"/>
          <w:rtl/>
        </w:rPr>
        <w:t xml:space="preserve"> </w:t>
      </w:r>
      <w:r w:rsidR="002849C4" w:rsidRPr="006F6BB9">
        <w:rPr>
          <w:rFonts w:ascii="Arial" w:hAnsi="Arial" w:hint="eastAsia"/>
          <w:rtl/>
        </w:rPr>
        <w:t>הספריות</w:t>
      </w:r>
      <w:r w:rsidR="002849C4" w:rsidRPr="006F6BB9">
        <w:rPr>
          <w:rFonts w:ascii="Arial" w:hAnsi="Arial"/>
          <w:rtl/>
        </w:rPr>
        <w:t xml:space="preserve"> </w:t>
      </w:r>
      <w:r w:rsidR="002849C4" w:rsidRPr="006F6BB9">
        <w:rPr>
          <w:rFonts w:ascii="Arial" w:hAnsi="Arial" w:hint="eastAsia"/>
          <w:rtl/>
        </w:rPr>
        <w:t>והספרנים</w:t>
      </w:r>
      <w:r w:rsidR="002849C4" w:rsidRPr="006F6BB9">
        <w:rPr>
          <w:rFonts w:ascii="Arial" w:hAnsi="Arial"/>
          <w:rtl/>
        </w:rPr>
        <w:t>.</w:t>
      </w:r>
    </w:p>
    <w:p w14:paraId="5B7A13D4" w14:textId="539F7F2E" w:rsidR="00C05F7D" w:rsidRDefault="00C05F7D" w:rsidP="001768F2">
      <w:pPr>
        <w:pStyle w:val="a8"/>
        <w:numPr>
          <w:ilvl w:val="1"/>
          <w:numId w:val="2"/>
        </w:numPr>
        <w:spacing w:before="120" w:after="120" w:line="312" w:lineRule="auto"/>
        <w:ind w:left="368" w:hanging="426"/>
        <w:rPr>
          <w:rFonts w:ascii="Arial" w:hAnsi="Arial"/>
          <w:b/>
          <w:bCs/>
        </w:rPr>
      </w:pPr>
      <w:r w:rsidRPr="006F6BB9">
        <w:rPr>
          <w:rFonts w:ascii="Arial" w:hAnsi="Arial" w:hint="cs"/>
          <w:b/>
          <w:bCs/>
          <w:rtl/>
        </w:rPr>
        <w:t>המציעים</w:t>
      </w:r>
      <w:r w:rsidRPr="006F6BB9">
        <w:rPr>
          <w:rFonts w:ascii="Arial" w:hAnsi="Arial"/>
          <w:b/>
          <w:bCs/>
        </w:rPr>
        <w:t xml:space="preserve"> </w:t>
      </w:r>
      <w:r w:rsidRPr="006F6BB9">
        <w:rPr>
          <w:rFonts w:ascii="Arial" w:hAnsi="Arial" w:hint="cs"/>
          <w:b/>
          <w:bCs/>
          <w:rtl/>
        </w:rPr>
        <w:t>רשאים</w:t>
      </w:r>
      <w:r w:rsidRPr="006F6BB9">
        <w:rPr>
          <w:rFonts w:ascii="Arial" w:hAnsi="Arial"/>
          <w:b/>
          <w:bCs/>
        </w:rPr>
        <w:t xml:space="preserve"> </w:t>
      </w:r>
      <w:r w:rsidRPr="006F6BB9">
        <w:rPr>
          <w:rFonts w:ascii="Arial" w:hAnsi="Arial" w:hint="cs"/>
          <w:b/>
          <w:bCs/>
          <w:rtl/>
        </w:rPr>
        <w:t>להגיש</w:t>
      </w:r>
      <w:r w:rsidRPr="006F6BB9">
        <w:rPr>
          <w:rFonts w:ascii="Arial" w:hAnsi="Arial"/>
          <w:b/>
          <w:bCs/>
        </w:rPr>
        <w:t xml:space="preserve"> </w:t>
      </w:r>
      <w:r w:rsidRPr="006F6BB9">
        <w:rPr>
          <w:rFonts w:ascii="Arial" w:hAnsi="Arial" w:hint="cs"/>
          <w:b/>
          <w:bCs/>
          <w:rtl/>
        </w:rPr>
        <w:t>הצעה</w:t>
      </w:r>
      <w:r w:rsidRPr="006F6BB9">
        <w:rPr>
          <w:rFonts w:ascii="Arial" w:hAnsi="Arial"/>
          <w:b/>
          <w:bCs/>
        </w:rPr>
        <w:t xml:space="preserve"> </w:t>
      </w:r>
      <w:r w:rsidR="001768F2" w:rsidRPr="006F6BB9">
        <w:rPr>
          <w:rFonts w:ascii="Arial" w:hAnsi="Arial" w:hint="cs"/>
          <w:b/>
          <w:bCs/>
          <w:rtl/>
        </w:rPr>
        <w:t>לנושאים שונים ומגוונים הנכללים בתחום ספריות ועיסוק הספרנים</w:t>
      </w:r>
      <w:r w:rsidR="00C664AE" w:rsidRPr="006F6BB9">
        <w:rPr>
          <w:rFonts w:ascii="Arial" w:hAnsi="Arial" w:hint="cs"/>
          <w:b/>
          <w:bCs/>
          <w:rtl/>
        </w:rPr>
        <w:t>, ע</w:t>
      </w:r>
      <w:r w:rsidRPr="006F6BB9">
        <w:rPr>
          <w:rFonts w:ascii="Arial" w:hAnsi="Arial" w:hint="cs"/>
          <w:b/>
          <w:bCs/>
          <w:rtl/>
        </w:rPr>
        <w:t>ל</w:t>
      </w:r>
      <w:r w:rsidRPr="006F6BB9">
        <w:rPr>
          <w:rFonts w:ascii="Arial" w:hAnsi="Arial"/>
          <w:b/>
          <w:bCs/>
        </w:rPr>
        <w:t xml:space="preserve"> </w:t>
      </w:r>
      <w:r w:rsidRPr="006F6BB9">
        <w:rPr>
          <w:rFonts w:ascii="Arial" w:hAnsi="Arial" w:hint="cs"/>
          <w:b/>
          <w:bCs/>
          <w:rtl/>
        </w:rPr>
        <w:t>פי</w:t>
      </w:r>
      <w:r w:rsidRPr="006F6BB9">
        <w:rPr>
          <w:rFonts w:ascii="Arial" w:hAnsi="Arial"/>
          <w:b/>
          <w:bCs/>
        </w:rPr>
        <w:t xml:space="preserve"> </w:t>
      </w:r>
      <w:r w:rsidRPr="006F6BB9">
        <w:rPr>
          <w:rFonts w:ascii="Arial" w:hAnsi="Arial" w:hint="cs"/>
          <w:b/>
          <w:bCs/>
          <w:rtl/>
        </w:rPr>
        <w:t>בחירתם ובכפוף</w:t>
      </w:r>
      <w:r w:rsidRPr="006F6BB9">
        <w:rPr>
          <w:rFonts w:ascii="Arial" w:hAnsi="Arial"/>
          <w:b/>
          <w:bCs/>
        </w:rPr>
        <w:t xml:space="preserve"> </w:t>
      </w:r>
      <w:r w:rsidRPr="006F6BB9">
        <w:rPr>
          <w:rFonts w:ascii="Arial" w:hAnsi="Arial" w:hint="cs"/>
          <w:b/>
          <w:bCs/>
          <w:rtl/>
        </w:rPr>
        <w:t>לעמידתם</w:t>
      </w:r>
      <w:r w:rsidRPr="006F6BB9">
        <w:rPr>
          <w:rFonts w:ascii="Arial" w:hAnsi="Arial"/>
          <w:b/>
          <w:bCs/>
        </w:rPr>
        <w:t xml:space="preserve"> </w:t>
      </w:r>
      <w:r w:rsidRPr="006F6BB9">
        <w:rPr>
          <w:rFonts w:ascii="Arial" w:hAnsi="Arial" w:hint="cs"/>
          <w:b/>
          <w:bCs/>
          <w:rtl/>
        </w:rPr>
        <w:t>בתנאי</w:t>
      </w:r>
      <w:r w:rsidRPr="006F6BB9">
        <w:rPr>
          <w:rFonts w:ascii="Arial" w:hAnsi="Arial"/>
          <w:b/>
          <w:bCs/>
        </w:rPr>
        <w:t xml:space="preserve"> </w:t>
      </w:r>
      <w:r w:rsidRPr="006F6BB9">
        <w:rPr>
          <w:rFonts w:ascii="Arial" w:hAnsi="Arial" w:hint="cs"/>
          <w:b/>
          <w:bCs/>
          <w:rtl/>
        </w:rPr>
        <w:t>הסף</w:t>
      </w:r>
      <w:r w:rsidRPr="006F6BB9">
        <w:rPr>
          <w:rFonts w:ascii="Arial" w:hAnsi="Arial"/>
          <w:b/>
          <w:bCs/>
        </w:rPr>
        <w:t>.</w:t>
      </w:r>
    </w:p>
    <w:p w14:paraId="68384B54" w14:textId="77777777" w:rsidR="006C1804" w:rsidRPr="006C1804" w:rsidRDefault="006C1804" w:rsidP="006C1804">
      <w:pPr>
        <w:pStyle w:val="a8"/>
        <w:spacing w:before="120" w:after="120" w:line="312" w:lineRule="auto"/>
        <w:ind w:left="368"/>
        <w:rPr>
          <w:rFonts w:ascii="Arial" w:hAnsi="Arial" w:hint="cs"/>
          <w:b/>
          <w:bCs/>
        </w:rPr>
      </w:pPr>
    </w:p>
    <w:p w14:paraId="24BBF2BA" w14:textId="77777777" w:rsidR="006874BB" w:rsidRDefault="006874BB" w:rsidP="006874BB">
      <w:pPr>
        <w:pStyle w:val="a8"/>
        <w:spacing w:before="120" w:after="120" w:line="312" w:lineRule="auto"/>
        <w:ind w:left="368"/>
        <w:rPr>
          <w:rFonts w:ascii="Arial" w:hAnsi="Arial"/>
          <w:b/>
          <w:bCs/>
          <w:rtl/>
        </w:rPr>
      </w:pPr>
    </w:p>
    <w:p w14:paraId="39217AF5" w14:textId="77777777" w:rsidR="006B7D45" w:rsidRPr="006F6BB9" w:rsidRDefault="006B7D45" w:rsidP="006B7D45">
      <w:pPr>
        <w:pStyle w:val="a8"/>
        <w:numPr>
          <w:ilvl w:val="0"/>
          <w:numId w:val="2"/>
        </w:numPr>
        <w:spacing w:before="120" w:after="120" w:line="312" w:lineRule="auto"/>
        <w:ind w:left="-58" w:hanging="283"/>
        <w:rPr>
          <w:b/>
          <w:bCs/>
          <w:sz w:val="24"/>
          <w:rtl/>
        </w:rPr>
      </w:pPr>
      <w:r w:rsidRPr="006F6BB9">
        <w:rPr>
          <w:rFonts w:hint="cs"/>
          <w:b/>
          <w:bCs/>
          <w:sz w:val="24"/>
          <w:rtl/>
        </w:rPr>
        <w:t>תקופת ההתקשרות:</w:t>
      </w:r>
    </w:p>
    <w:p w14:paraId="5476D2A8" w14:textId="77777777" w:rsidR="006B7D45" w:rsidRPr="006F6BB9" w:rsidRDefault="006B7D45" w:rsidP="006B7D45">
      <w:pPr>
        <w:pStyle w:val="a8"/>
        <w:numPr>
          <w:ilvl w:val="1"/>
          <w:numId w:val="2"/>
        </w:numPr>
        <w:spacing w:before="120" w:after="120" w:line="312" w:lineRule="auto"/>
        <w:ind w:left="368" w:hanging="426"/>
        <w:rPr>
          <w:rFonts w:ascii="Arial" w:hAnsi="Arial"/>
        </w:rPr>
      </w:pPr>
      <w:r w:rsidRPr="006F6BB9">
        <w:rPr>
          <w:rFonts w:ascii="Arial" w:hAnsi="Arial"/>
          <w:rtl/>
        </w:rPr>
        <w:t xml:space="preserve">תקופת ההתקשרות הינה </w:t>
      </w:r>
      <w:r w:rsidRPr="006F6BB9">
        <w:rPr>
          <w:rFonts w:ascii="Arial" w:hAnsi="Arial" w:hint="cs"/>
          <w:rtl/>
        </w:rPr>
        <w:t xml:space="preserve">לשנה אחת </w:t>
      </w:r>
      <w:r w:rsidRPr="006F6BB9">
        <w:rPr>
          <w:rFonts w:ascii="Arial" w:hAnsi="Arial"/>
          <w:rtl/>
        </w:rPr>
        <w:t>החל ממועד הודעת ה</w:t>
      </w:r>
      <w:r w:rsidRPr="006F6BB9">
        <w:rPr>
          <w:rFonts w:ascii="Arial" w:hAnsi="Arial" w:hint="cs"/>
          <w:rtl/>
        </w:rPr>
        <w:t>משרד</w:t>
      </w:r>
      <w:r w:rsidRPr="006F6BB9">
        <w:rPr>
          <w:rFonts w:ascii="Arial" w:hAnsi="Arial"/>
          <w:rtl/>
        </w:rPr>
        <w:t xml:space="preserve"> ל</w:t>
      </w:r>
      <w:r w:rsidRPr="006F6BB9">
        <w:rPr>
          <w:rFonts w:ascii="Arial" w:hAnsi="Arial" w:hint="cs"/>
          <w:rtl/>
        </w:rPr>
        <w:t>מציע</w:t>
      </w:r>
      <w:r w:rsidRPr="006F6BB9">
        <w:rPr>
          <w:rFonts w:ascii="Arial" w:hAnsi="Arial"/>
          <w:rtl/>
        </w:rPr>
        <w:t xml:space="preserve"> כי נבחר ל</w:t>
      </w:r>
      <w:r w:rsidRPr="006F6BB9">
        <w:rPr>
          <w:rFonts w:ascii="Arial" w:hAnsi="Arial" w:hint="cs"/>
          <w:rtl/>
        </w:rPr>
        <w:t>היכלל במאגר</w:t>
      </w:r>
      <w:r w:rsidRPr="006F6BB9">
        <w:rPr>
          <w:rFonts w:ascii="Arial" w:hAnsi="Arial"/>
          <w:rtl/>
        </w:rPr>
        <w:t xml:space="preserve"> הספקים בהתאם להליך זה</w:t>
      </w:r>
      <w:r w:rsidRPr="006F6BB9">
        <w:rPr>
          <w:rFonts w:ascii="Arial" w:hAnsi="Arial" w:hint="cs"/>
          <w:rtl/>
        </w:rPr>
        <w:t>.</w:t>
      </w:r>
    </w:p>
    <w:p w14:paraId="6D7C6613" w14:textId="77777777" w:rsidR="006B7D45" w:rsidRPr="006F6BB9" w:rsidRDefault="006B7D45" w:rsidP="006B7D45">
      <w:pPr>
        <w:pStyle w:val="a8"/>
        <w:numPr>
          <w:ilvl w:val="1"/>
          <w:numId w:val="2"/>
        </w:numPr>
        <w:spacing w:before="120" w:after="120" w:line="312" w:lineRule="auto"/>
        <w:ind w:left="368" w:hanging="426"/>
        <w:rPr>
          <w:rFonts w:ascii="Arial" w:hAnsi="Arial"/>
        </w:rPr>
      </w:pPr>
      <w:r w:rsidRPr="006F6BB9">
        <w:rPr>
          <w:rFonts w:ascii="Arial" w:hAnsi="Arial" w:hint="cs"/>
          <w:rtl/>
        </w:rPr>
        <w:t>למשרד</w:t>
      </w:r>
      <w:r w:rsidRPr="006F6BB9">
        <w:rPr>
          <w:rFonts w:ascii="Arial" w:hAnsi="Arial"/>
          <w:rtl/>
        </w:rPr>
        <w:t xml:space="preserve"> נתונה אופציה חד צדדית ולפי שיקול דעתה הבלעדי להאריך את ההתקשרות בינ</w:t>
      </w:r>
      <w:r w:rsidRPr="006F6BB9">
        <w:rPr>
          <w:rFonts w:ascii="Arial" w:hAnsi="Arial" w:hint="cs"/>
          <w:rtl/>
        </w:rPr>
        <w:t>ו</w:t>
      </w:r>
      <w:r w:rsidRPr="006F6BB9">
        <w:rPr>
          <w:rFonts w:ascii="Arial" w:hAnsi="Arial"/>
          <w:rtl/>
        </w:rPr>
        <w:t xml:space="preserve"> לבין הספקים על פי קול קורא זה </w:t>
      </w:r>
      <w:r w:rsidRPr="006F6BB9">
        <w:rPr>
          <w:rFonts w:ascii="Arial" w:hAnsi="Arial" w:hint="cs"/>
          <w:rtl/>
        </w:rPr>
        <w:t xml:space="preserve">ב-3 </w:t>
      </w:r>
      <w:r w:rsidRPr="006F6BB9">
        <w:rPr>
          <w:rFonts w:ascii="Arial" w:hAnsi="Arial"/>
          <w:rtl/>
        </w:rPr>
        <w:t xml:space="preserve">תקופות נוספות של שנה אחת כל אחת (להלן: </w:t>
      </w:r>
      <w:r w:rsidRPr="006F6BB9">
        <w:rPr>
          <w:rFonts w:ascii="Arial" w:hAnsi="Arial" w:hint="cs"/>
          <w:rtl/>
        </w:rPr>
        <w:t>"</w:t>
      </w:r>
      <w:r w:rsidRPr="006F6BB9">
        <w:rPr>
          <w:rFonts w:ascii="Arial" w:hAnsi="Arial"/>
          <w:rtl/>
        </w:rPr>
        <w:t>תקופ</w:t>
      </w:r>
      <w:r w:rsidRPr="006F6BB9">
        <w:rPr>
          <w:rFonts w:ascii="Arial" w:hAnsi="Arial" w:hint="cs"/>
          <w:rtl/>
        </w:rPr>
        <w:t>ו</w:t>
      </w:r>
      <w:r w:rsidRPr="006F6BB9">
        <w:rPr>
          <w:rFonts w:ascii="Arial" w:hAnsi="Arial"/>
          <w:rtl/>
        </w:rPr>
        <w:t>ת ההארכה"), הכול על בסיס מחירי ותנאי החוזה וקול קורא זה</w:t>
      </w:r>
      <w:r w:rsidRPr="006F6BB9">
        <w:rPr>
          <w:rFonts w:ascii="Arial" w:hAnsi="Arial" w:hint="cs"/>
          <w:rtl/>
        </w:rPr>
        <w:t>.</w:t>
      </w:r>
      <w:r w:rsidR="00572667" w:rsidRPr="006F6BB9">
        <w:rPr>
          <w:rFonts w:ascii="Arial" w:hAnsi="Arial" w:hint="cs"/>
          <w:rtl/>
        </w:rPr>
        <w:t xml:space="preserve"> </w:t>
      </w:r>
    </w:p>
    <w:p w14:paraId="5701FF5B" w14:textId="4E394B1E" w:rsidR="00F84D49" w:rsidRPr="006F6BB9" w:rsidRDefault="00F84D49" w:rsidP="00F84D49">
      <w:pPr>
        <w:pStyle w:val="a8"/>
        <w:spacing w:before="120" w:after="120" w:line="312" w:lineRule="auto"/>
        <w:ind w:left="368"/>
        <w:rPr>
          <w:rFonts w:ascii="Arial" w:hAnsi="Arial"/>
        </w:rPr>
      </w:pPr>
      <w:r w:rsidRPr="006F6BB9">
        <w:rPr>
          <w:rFonts w:ascii="Arial" w:hAnsi="Arial" w:hint="cs"/>
          <w:rtl/>
        </w:rPr>
        <w:lastRenderedPageBreak/>
        <w:t>יובהר כי במקרה של הארכת ההתקשרות כאמור, יידרש הספק להוכיח את עמידתו בתנאי הסף במועד זה.</w:t>
      </w:r>
    </w:p>
    <w:p w14:paraId="5864C815" w14:textId="2F2BE77B" w:rsidR="006B7D45" w:rsidRPr="006F6BB9" w:rsidRDefault="006B7D45" w:rsidP="00E52988">
      <w:pPr>
        <w:pStyle w:val="a8"/>
        <w:numPr>
          <w:ilvl w:val="1"/>
          <w:numId w:val="2"/>
        </w:numPr>
        <w:spacing w:before="120" w:after="120" w:line="312" w:lineRule="auto"/>
        <w:ind w:left="374" w:hanging="426"/>
        <w:rPr>
          <w:rFonts w:ascii="Arial" w:hAnsi="Arial"/>
          <w:rtl/>
        </w:rPr>
      </w:pPr>
      <w:r w:rsidRPr="006F6BB9">
        <w:rPr>
          <w:rFonts w:ascii="Arial" w:hAnsi="Arial"/>
          <w:rtl/>
        </w:rPr>
        <w:t>המשרד שומר לעצמ</w:t>
      </w:r>
      <w:r w:rsidRPr="006F6BB9">
        <w:rPr>
          <w:rFonts w:ascii="Arial" w:hAnsi="Arial" w:hint="cs"/>
          <w:rtl/>
        </w:rPr>
        <w:t>ו</w:t>
      </w:r>
      <w:r w:rsidRPr="006F6BB9">
        <w:rPr>
          <w:rFonts w:ascii="Arial" w:hAnsi="Arial"/>
          <w:rtl/>
        </w:rPr>
        <w:t xml:space="preserve"> את הזכות להתקשר בכל אחת מתקופות </w:t>
      </w:r>
      <w:r w:rsidRPr="006F6BB9">
        <w:rPr>
          <w:rFonts w:ascii="Arial" w:hAnsi="Arial" w:hint="cs"/>
          <w:rtl/>
        </w:rPr>
        <w:t>ההארכה</w:t>
      </w:r>
      <w:r w:rsidRPr="006F6BB9">
        <w:rPr>
          <w:rFonts w:ascii="Arial" w:hAnsi="Arial"/>
          <w:rtl/>
        </w:rPr>
        <w:t xml:space="preserve">, אם תהיינה, על פי שיקול </w:t>
      </w:r>
      <w:r w:rsidR="008E0730" w:rsidRPr="006F6BB9">
        <w:rPr>
          <w:rFonts w:ascii="Arial" w:hAnsi="Arial"/>
          <w:rtl/>
        </w:rPr>
        <w:t>דעת</w:t>
      </w:r>
      <w:r w:rsidR="008E0730" w:rsidRPr="006F6BB9">
        <w:rPr>
          <w:rFonts w:ascii="Arial" w:hAnsi="Arial" w:hint="cs"/>
          <w:rtl/>
        </w:rPr>
        <w:t>ו</w:t>
      </w:r>
      <w:r w:rsidRPr="006F6BB9">
        <w:rPr>
          <w:rFonts w:ascii="Arial" w:hAnsi="Arial"/>
          <w:rtl/>
        </w:rPr>
        <w:t>, עם ספקים אחרים ו/או נוספים אשר יעמדו בדרישות</w:t>
      </w:r>
      <w:r w:rsidRPr="006F6BB9">
        <w:rPr>
          <w:rFonts w:ascii="Arial" w:hAnsi="Arial" w:hint="cs"/>
          <w:rtl/>
        </w:rPr>
        <w:t xml:space="preserve"> שיקבע המשרד.</w:t>
      </w:r>
    </w:p>
    <w:p w14:paraId="2D5CBE19" w14:textId="310F0252" w:rsidR="00A34205" w:rsidRPr="006F6BB9" w:rsidRDefault="00134002" w:rsidP="003D5261">
      <w:pPr>
        <w:pStyle w:val="a8"/>
        <w:numPr>
          <w:ilvl w:val="0"/>
          <w:numId w:val="2"/>
        </w:numPr>
        <w:spacing w:before="120" w:after="120" w:line="312" w:lineRule="auto"/>
        <w:ind w:left="-58" w:hanging="283"/>
        <w:rPr>
          <w:b/>
          <w:bCs/>
          <w:sz w:val="24"/>
          <w:rtl/>
        </w:rPr>
      </w:pPr>
      <w:bookmarkStart w:id="2" w:name="_Ref455074725"/>
      <w:r w:rsidRPr="006F6BB9">
        <w:rPr>
          <w:rFonts w:hint="cs"/>
          <w:b/>
          <w:bCs/>
          <w:sz w:val="24"/>
          <w:rtl/>
        </w:rPr>
        <w:t>תנאי הסף</w:t>
      </w:r>
      <w:bookmarkEnd w:id="2"/>
      <w:r w:rsidR="006A69D9" w:rsidRPr="006F6BB9">
        <w:rPr>
          <w:rFonts w:hint="cs"/>
          <w:b/>
          <w:bCs/>
          <w:sz w:val="24"/>
          <w:rtl/>
        </w:rPr>
        <w:t>:</w:t>
      </w:r>
    </w:p>
    <w:p w14:paraId="59F59135" w14:textId="77777777" w:rsidR="00A34205" w:rsidRPr="006F6BB9" w:rsidRDefault="00FB0359" w:rsidP="003D5261">
      <w:pPr>
        <w:autoSpaceDE w:val="0"/>
        <w:autoSpaceDN w:val="0"/>
        <w:adjustRightInd w:val="0"/>
        <w:spacing w:before="120" w:after="120" w:line="312" w:lineRule="auto"/>
        <w:jc w:val="both"/>
        <w:rPr>
          <w:rFonts w:ascii="Arial" w:hAnsi="Arial" w:cs="David"/>
          <w:color w:val="000000"/>
          <w:u w:val="single"/>
        </w:rPr>
      </w:pPr>
      <w:r w:rsidRPr="006F6BB9">
        <w:rPr>
          <w:rFonts w:ascii="Arial" w:hAnsi="Arial" w:cs="David" w:hint="cs"/>
          <w:color w:val="000000"/>
          <w:u w:val="single"/>
          <w:rtl/>
        </w:rPr>
        <w:t xml:space="preserve">על </w:t>
      </w:r>
      <w:r w:rsidR="003701B2" w:rsidRPr="006F6BB9">
        <w:rPr>
          <w:rFonts w:ascii="Arial" w:hAnsi="Arial" w:cs="David" w:hint="cs"/>
          <w:color w:val="000000"/>
          <w:u w:val="single"/>
          <w:rtl/>
        </w:rPr>
        <w:t>המציעים</w:t>
      </w:r>
      <w:r w:rsidR="00A34205" w:rsidRPr="006F6BB9">
        <w:rPr>
          <w:rFonts w:ascii="Arial" w:hAnsi="Arial" w:cs="David" w:hint="cs"/>
          <w:color w:val="000000"/>
          <w:u w:val="single"/>
          <w:rtl/>
        </w:rPr>
        <w:t xml:space="preserve"> ל</w:t>
      </w:r>
      <w:r w:rsidR="00A34205" w:rsidRPr="006F6BB9">
        <w:rPr>
          <w:rFonts w:ascii="Arial" w:hAnsi="Arial" w:cs="David"/>
          <w:color w:val="000000"/>
          <w:u w:val="single"/>
          <w:rtl/>
        </w:rPr>
        <w:t>עמוד</w:t>
      </w:r>
      <w:r w:rsidR="00A34205" w:rsidRPr="006F6BB9">
        <w:rPr>
          <w:rFonts w:ascii="Arial" w:hAnsi="Arial" w:cs="David"/>
          <w:color w:val="000000"/>
          <w:u w:val="single"/>
        </w:rPr>
        <w:t xml:space="preserve"> </w:t>
      </w:r>
      <w:r w:rsidR="00A34205" w:rsidRPr="006F6BB9">
        <w:rPr>
          <w:rFonts w:ascii="Arial" w:hAnsi="Arial" w:cs="David"/>
          <w:color w:val="000000"/>
          <w:u w:val="single"/>
          <w:rtl/>
        </w:rPr>
        <w:t>ב</w:t>
      </w:r>
      <w:r w:rsidR="00A34205" w:rsidRPr="006F6BB9">
        <w:rPr>
          <w:rFonts w:ascii="Arial" w:hAnsi="Arial" w:cs="David" w:hint="cs"/>
          <w:color w:val="000000"/>
          <w:u w:val="single"/>
          <w:rtl/>
        </w:rPr>
        <w:t>כל התנאים הבאים במצטבר:</w:t>
      </w:r>
    </w:p>
    <w:p w14:paraId="3CD08D13" w14:textId="35C8E405" w:rsidR="009D6429" w:rsidRPr="006F6BB9" w:rsidRDefault="009D6429" w:rsidP="002636D8">
      <w:pPr>
        <w:pStyle w:val="a8"/>
        <w:numPr>
          <w:ilvl w:val="1"/>
          <w:numId w:val="2"/>
        </w:numPr>
        <w:spacing w:before="120" w:after="120" w:line="312" w:lineRule="auto"/>
        <w:ind w:left="368" w:hanging="426"/>
        <w:rPr>
          <w:rFonts w:ascii="Arial" w:hAnsi="Arial"/>
        </w:rPr>
      </w:pPr>
      <w:bookmarkStart w:id="3" w:name="_Ref470621509"/>
      <w:r w:rsidRPr="006F6BB9">
        <w:rPr>
          <w:rFonts w:ascii="Arial" w:hAnsi="Arial" w:hint="cs"/>
          <w:rtl/>
        </w:rPr>
        <w:t>המציע הוא גוף משפטי מאוגד</w:t>
      </w:r>
      <w:r w:rsidR="00C05F7D" w:rsidRPr="006F6BB9">
        <w:rPr>
          <w:rFonts w:ascii="Arial" w:hAnsi="Arial" w:hint="cs"/>
          <w:rtl/>
        </w:rPr>
        <w:t xml:space="preserve"> בישראל</w:t>
      </w:r>
      <w:r w:rsidRPr="006F6BB9">
        <w:rPr>
          <w:rFonts w:ascii="Arial" w:hAnsi="Arial" w:hint="cs"/>
          <w:rtl/>
        </w:rPr>
        <w:t xml:space="preserve"> או עוסק מורשה</w:t>
      </w:r>
      <w:r w:rsidR="00923D4D">
        <w:rPr>
          <w:rFonts w:ascii="Arial" w:hAnsi="Arial" w:hint="cs"/>
          <w:rtl/>
        </w:rPr>
        <w:t xml:space="preserve"> או עוסק פטור</w:t>
      </w:r>
      <w:r w:rsidRPr="006F6BB9">
        <w:rPr>
          <w:rFonts w:ascii="Arial" w:hAnsi="Arial" w:hint="cs"/>
          <w:rtl/>
        </w:rPr>
        <w:t>.</w:t>
      </w:r>
      <w:bookmarkEnd w:id="3"/>
    </w:p>
    <w:p w14:paraId="27C0DE2E" w14:textId="1AD9CDFA" w:rsidR="003701B2" w:rsidRPr="006F6BB9" w:rsidRDefault="003701B2" w:rsidP="003D5261">
      <w:pPr>
        <w:pStyle w:val="a8"/>
        <w:numPr>
          <w:ilvl w:val="1"/>
          <w:numId w:val="2"/>
        </w:numPr>
        <w:spacing w:before="120" w:after="120" w:line="312" w:lineRule="auto"/>
        <w:ind w:left="368" w:hanging="426"/>
        <w:rPr>
          <w:rFonts w:ascii="Arial" w:hAnsi="Arial"/>
        </w:rPr>
      </w:pPr>
      <w:bookmarkStart w:id="4" w:name="_Ref381014977"/>
      <w:r w:rsidRPr="006F6BB9">
        <w:rPr>
          <w:rFonts w:ascii="Arial" w:hAnsi="Arial"/>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4"/>
    </w:p>
    <w:p w14:paraId="2D18611B" w14:textId="449A84DC" w:rsidR="00B54698" w:rsidRPr="006F6BB9" w:rsidRDefault="00AC484D" w:rsidP="00AC484D">
      <w:pPr>
        <w:pStyle w:val="a8"/>
        <w:numPr>
          <w:ilvl w:val="1"/>
          <w:numId w:val="2"/>
        </w:numPr>
        <w:spacing w:before="120" w:after="120" w:line="312" w:lineRule="auto"/>
        <w:ind w:left="368" w:hanging="426"/>
        <w:rPr>
          <w:rFonts w:ascii="Arial" w:hAnsi="Arial"/>
          <w:rtl/>
        </w:rPr>
      </w:pPr>
      <w:bookmarkStart w:id="5" w:name="_Ref470621521"/>
      <w:r w:rsidRPr="006F6BB9">
        <w:rPr>
          <w:rFonts w:ascii="Arial" w:hAnsi="Arial" w:hint="cs"/>
          <w:rtl/>
        </w:rPr>
        <w:t>אם המציע הוא עמותה: ברשות המציע</w:t>
      </w:r>
      <w:r w:rsidR="00B54698" w:rsidRPr="006F6BB9">
        <w:rPr>
          <w:rFonts w:ascii="Arial" w:hAnsi="Arial" w:hint="cs"/>
          <w:rtl/>
        </w:rPr>
        <w:t xml:space="preserve"> אישור ניהול תקין </w:t>
      </w:r>
      <w:r w:rsidRPr="006F6BB9">
        <w:rPr>
          <w:rFonts w:ascii="Arial" w:hAnsi="Arial" w:hint="cs"/>
          <w:rtl/>
        </w:rPr>
        <w:t>מטעם רשם העמותות, תקף</w:t>
      </w:r>
      <w:r w:rsidR="00B54698" w:rsidRPr="006F6BB9">
        <w:rPr>
          <w:rFonts w:ascii="Arial" w:hAnsi="Arial" w:hint="cs"/>
          <w:rtl/>
        </w:rPr>
        <w:t xml:space="preserve"> לשנה השוטפת.</w:t>
      </w:r>
      <w:bookmarkEnd w:id="5"/>
    </w:p>
    <w:p w14:paraId="1B520CD9" w14:textId="77777777" w:rsidR="00C05F7D" w:rsidRPr="006F6BB9" w:rsidRDefault="002E484C" w:rsidP="00C05F7D">
      <w:pPr>
        <w:pStyle w:val="a8"/>
        <w:numPr>
          <w:ilvl w:val="1"/>
          <w:numId w:val="2"/>
        </w:numPr>
        <w:spacing w:before="120" w:after="120" w:line="312" w:lineRule="auto"/>
        <w:ind w:left="368" w:hanging="426"/>
        <w:rPr>
          <w:rFonts w:ascii="Arial" w:hAnsi="Arial"/>
          <w:rtl/>
        </w:rPr>
      </w:pPr>
      <w:r w:rsidRPr="006F6BB9">
        <w:rPr>
          <w:rFonts w:ascii="Arial" w:hAnsi="Arial" w:hint="cs"/>
          <w:rtl/>
        </w:rPr>
        <w:t>המציע עומד</w:t>
      </w:r>
      <w:r w:rsidR="00C05F7D" w:rsidRPr="006F6BB9">
        <w:rPr>
          <w:rFonts w:ascii="Arial" w:hAnsi="Arial"/>
          <w:rtl/>
        </w:rPr>
        <w:t xml:space="preserve"> בדרישות סעיף 2ב לחוק עסקאות גופים ציבוריים, התשל"ו - 1976 לעניין תשלום שכר מינימום והעסקת עובדים זרים כדין.</w:t>
      </w:r>
    </w:p>
    <w:p w14:paraId="293E91D8" w14:textId="7E0BC6A8" w:rsidR="00C05F7D" w:rsidRPr="006F6BB9" w:rsidRDefault="00C664AE" w:rsidP="009C12B5">
      <w:pPr>
        <w:pStyle w:val="a8"/>
        <w:numPr>
          <w:ilvl w:val="1"/>
          <w:numId w:val="2"/>
        </w:numPr>
        <w:spacing w:before="120" w:after="120" w:line="312" w:lineRule="auto"/>
        <w:ind w:left="368" w:hanging="426"/>
        <w:rPr>
          <w:rFonts w:ascii="Arial" w:hAnsi="Arial"/>
          <w:rtl/>
        </w:rPr>
      </w:pPr>
      <w:r w:rsidRPr="006F6BB9">
        <w:rPr>
          <w:rFonts w:ascii="Arial" w:hAnsi="Arial" w:hint="cs"/>
          <w:u w:val="single"/>
          <w:rtl/>
        </w:rPr>
        <w:t>ל</w:t>
      </w:r>
      <w:r w:rsidRPr="006F6BB9">
        <w:rPr>
          <w:rFonts w:ascii="Arial" w:hAnsi="Arial"/>
          <w:u w:val="single"/>
          <w:rtl/>
        </w:rPr>
        <w:t>מציע המעוניין לספק שירותים</w:t>
      </w:r>
      <w:r w:rsidR="00C05F7D" w:rsidRPr="006F6BB9">
        <w:rPr>
          <w:rFonts w:ascii="Arial" w:hAnsi="Arial"/>
          <w:u w:val="single"/>
          <w:rtl/>
        </w:rPr>
        <w:t xml:space="preserve"> בתחום </w:t>
      </w:r>
      <w:r w:rsidR="00D7005B" w:rsidRPr="006F6BB9">
        <w:rPr>
          <w:rFonts w:ascii="Arial" w:hAnsi="Arial" w:hint="cs"/>
          <w:u w:val="single"/>
          <w:rtl/>
        </w:rPr>
        <w:t>כנסים וימי עיון</w:t>
      </w:r>
      <w:r w:rsidRPr="006F6BB9">
        <w:rPr>
          <w:rFonts w:ascii="Arial" w:hAnsi="Arial" w:hint="cs"/>
          <w:u w:val="single"/>
          <w:rtl/>
        </w:rPr>
        <w:t>:</w:t>
      </w:r>
    </w:p>
    <w:p w14:paraId="606DE2E9" w14:textId="645BB104" w:rsidR="00C05F7D" w:rsidRPr="006F6BB9" w:rsidRDefault="00C664AE" w:rsidP="000A1A91">
      <w:pPr>
        <w:pStyle w:val="a8"/>
        <w:numPr>
          <w:ilvl w:val="2"/>
          <w:numId w:val="2"/>
        </w:numPr>
        <w:spacing w:before="120" w:after="120" w:line="312" w:lineRule="auto"/>
        <w:rPr>
          <w:rFonts w:ascii="Arial" w:hAnsi="Arial"/>
          <w:rtl/>
        </w:rPr>
      </w:pPr>
      <w:r w:rsidRPr="006F6BB9">
        <w:rPr>
          <w:rFonts w:ascii="Arial" w:hAnsi="Arial" w:hint="cs"/>
          <w:rtl/>
        </w:rPr>
        <w:t xml:space="preserve">המציע </w:t>
      </w:r>
      <w:r w:rsidRPr="006F6BB9">
        <w:rPr>
          <w:rFonts w:ascii="Arial" w:hAnsi="Arial"/>
          <w:rtl/>
        </w:rPr>
        <w:t>בעל ניסיון</w:t>
      </w:r>
      <w:r w:rsidR="00D7005B" w:rsidRPr="006F6BB9">
        <w:rPr>
          <w:rFonts w:ascii="Arial" w:hAnsi="Arial" w:hint="cs"/>
          <w:rtl/>
        </w:rPr>
        <w:t xml:space="preserve"> של שנתיים לפחות</w:t>
      </w:r>
      <w:r w:rsidRPr="006F6BB9">
        <w:rPr>
          <w:rFonts w:ascii="Arial" w:hAnsi="Arial"/>
          <w:rtl/>
        </w:rPr>
        <w:t xml:space="preserve"> </w:t>
      </w:r>
      <w:r w:rsidR="006849F7" w:rsidRPr="006F6BB9">
        <w:rPr>
          <w:rFonts w:ascii="Arial" w:hAnsi="Arial" w:hint="cs"/>
          <w:rtl/>
        </w:rPr>
        <w:t>בארגון כנסים / ימי עיון</w:t>
      </w:r>
      <w:r w:rsidR="00D7005B" w:rsidRPr="006F6BB9">
        <w:rPr>
          <w:rFonts w:ascii="Arial" w:hAnsi="Arial" w:hint="cs"/>
          <w:rtl/>
        </w:rPr>
        <w:t>,</w:t>
      </w:r>
      <w:r w:rsidR="00C05F7D" w:rsidRPr="006F6BB9">
        <w:rPr>
          <w:rFonts w:ascii="Arial" w:hAnsi="Arial"/>
          <w:rtl/>
        </w:rPr>
        <w:t xml:space="preserve"> לרבות גיוס מרצים וגיבוש נושאים המתאימים </w:t>
      </w:r>
      <w:r w:rsidR="000A1A91" w:rsidRPr="006F6BB9">
        <w:rPr>
          <w:rFonts w:ascii="Arial" w:hAnsi="Arial" w:hint="cs"/>
          <w:rtl/>
        </w:rPr>
        <w:t>בתחומי</w:t>
      </w:r>
      <w:r w:rsidR="00305FE0" w:rsidRPr="006F6BB9">
        <w:rPr>
          <w:rFonts w:ascii="Arial" w:hAnsi="Arial" w:hint="cs"/>
          <w:rtl/>
        </w:rPr>
        <w:t xml:space="preserve"> העיסוק המרכזיים של ספריות ועובדיהן</w:t>
      </w:r>
      <w:r w:rsidR="002849C4" w:rsidRPr="006F6BB9">
        <w:rPr>
          <w:rFonts w:ascii="Arial" w:hAnsi="Arial" w:hint="cs"/>
          <w:rtl/>
        </w:rPr>
        <w:t>.</w:t>
      </w:r>
    </w:p>
    <w:p w14:paraId="72A6DD82" w14:textId="77777777" w:rsidR="00C05F7D" w:rsidRPr="006F6BB9" w:rsidRDefault="00C05F7D" w:rsidP="002849C4">
      <w:pPr>
        <w:pStyle w:val="a8"/>
        <w:numPr>
          <w:ilvl w:val="2"/>
          <w:numId w:val="2"/>
        </w:numPr>
        <w:spacing w:before="120" w:after="120" w:line="312" w:lineRule="auto"/>
        <w:rPr>
          <w:rFonts w:ascii="Arial" w:hAnsi="Arial"/>
          <w:rtl/>
        </w:rPr>
      </w:pPr>
      <w:r w:rsidRPr="006F6BB9">
        <w:rPr>
          <w:rFonts w:ascii="Arial" w:hAnsi="Arial"/>
          <w:rtl/>
        </w:rPr>
        <w:t>יש בידיו היכולות התפעוליות, ניהוליות והלוגיסטיות לקי</w:t>
      </w:r>
      <w:r w:rsidR="002849C4" w:rsidRPr="006F6BB9">
        <w:rPr>
          <w:rFonts w:ascii="Arial" w:hAnsi="Arial"/>
          <w:rtl/>
        </w:rPr>
        <w:t>ום השתלמויות</w:t>
      </w:r>
      <w:r w:rsidR="002849C4" w:rsidRPr="006F6BB9">
        <w:rPr>
          <w:rFonts w:ascii="Arial" w:hAnsi="Arial" w:hint="cs"/>
          <w:rtl/>
        </w:rPr>
        <w:t xml:space="preserve"> כאמור.</w:t>
      </w:r>
    </w:p>
    <w:p w14:paraId="068CAE67" w14:textId="77777777" w:rsidR="008849C3" w:rsidRPr="006F6BB9" w:rsidRDefault="008849C3" w:rsidP="003D5261">
      <w:pPr>
        <w:pStyle w:val="a8"/>
        <w:spacing w:before="120" w:after="120" w:line="312" w:lineRule="auto"/>
        <w:ind w:left="-58"/>
        <w:rPr>
          <w:b/>
          <w:bCs/>
          <w:sz w:val="24"/>
          <w:rtl/>
          <w:lang w:val="x-none"/>
        </w:rPr>
      </w:pPr>
    </w:p>
    <w:p w14:paraId="5E0B67BA" w14:textId="77777777" w:rsidR="0007439C" w:rsidRPr="006F6BB9" w:rsidRDefault="0007439C" w:rsidP="003D5261">
      <w:pPr>
        <w:pStyle w:val="a8"/>
        <w:numPr>
          <w:ilvl w:val="0"/>
          <w:numId w:val="2"/>
        </w:numPr>
        <w:spacing w:before="120" w:after="120" w:line="312" w:lineRule="auto"/>
        <w:ind w:left="-58" w:hanging="283"/>
        <w:rPr>
          <w:b/>
          <w:bCs/>
          <w:sz w:val="24"/>
          <w:rtl/>
        </w:rPr>
      </w:pPr>
      <w:r w:rsidRPr="006F6BB9">
        <w:rPr>
          <w:rFonts w:hint="cs"/>
          <w:b/>
          <w:bCs/>
          <w:sz w:val="24"/>
          <w:rtl/>
        </w:rPr>
        <w:t>המסמכים הנדרשים</w:t>
      </w:r>
      <w:r w:rsidR="002636D8" w:rsidRPr="006F6BB9">
        <w:rPr>
          <w:rFonts w:hint="cs"/>
          <w:b/>
          <w:bCs/>
          <w:sz w:val="24"/>
          <w:rtl/>
        </w:rPr>
        <w:t xml:space="preserve"> להגשה</w:t>
      </w:r>
      <w:r w:rsidR="006A69D9" w:rsidRPr="006F6BB9">
        <w:rPr>
          <w:rFonts w:hint="cs"/>
          <w:b/>
          <w:bCs/>
          <w:sz w:val="24"/>
          <w:rtl/>
        </w:rPr>
        <w:t>:</w:t>
      </w:r>
    </w:p>
    <w:p w14:paraId="76974141" w14:textId="76E05E85" w:rsidR="00201868" w:rsidRPr="006F6BB9" w:rsidRDefault="00201868" w:rsidP="00AC484D">
      <w:pPr>
        <w:pStyle w:val="a8"/>
        <w:numPr>
          <w:ilvl w:val="1"/>
          <w:numId w:val="2"/>
        </w:numPr>
        <w:spacing w:before="120" w:after="120" w:line="312" w:lineRule="auto"/>
        <w:ind w:left="368" w:hanging="426"/>
        <w:rPr>
          <w:rFonts w:ascii="Arial" w:hAnsi="Arial"/>
        </w:rPr>
      </w:pPr>
      <w:r w:rsidRPr="006F6BB9">
        <w:rPr>
          <w:rFonts w:ascii="Arial" w:hAnsi="Arial" w:hint="cs"/>
          <w:rtl/>
        </w:rPr>
        <w:t xml:space="preserve">תעודת </w:t>
      </w:r>
      <w:r w:rsidR="00AC484D" w:rsidRPr="006F6BB9">
        <w:rPr>
          <w:rFonts w:ascii="Arial" w:hAnsi="Arial" w:hint="cs"/>
          <w:rtl/>
        </w:rPr>
        <w:t>התאגדות / מלכ"ר / עוסק מורשה</w:t>
      </w:r>
      <w:r w:rsidR="00923D4D">
        <w:rPr>
          <w:rFonts w:ascii="Arial" w:hAnsi="Arial" w:hint="cs"/>
          <w:rtl/>
        </w:rPr>
        <w:t>/פטור</w:t>
      </w:r>
      <w:r w:rsidRPr="006F6BB9">
        <w:rPr>
          <w:rFonts w:ascii="Arial" w:hAnsi="Arial" w:hint="cs"/>
          <w:rtl/>
        </w:rPr>
        <w:t xml:space="preserve">, להוכחת תנאי הסף שבסעיף </w:t>
      </w:r>
      <w:r w:rsidRPr="006F6BB9">
        <w:rPr>
          <w:rFonts w:ascii="Arial" w:hAnsi="Arial"/>
          <w:rtl/>
        </w:rPr>
        <w:fldChar w:fldCharType="begin"/>
      </w:r>
      <w:r w:rsidRPr="006F6BB9">
        <w:rPr>
          <w:rFonts w:ascii="Arial" w:hAnsi="Arial"/>
          <w:rtl/>
        </w:rPr>
        <w:instrText xml:space="preserve"> </w:instrText>
      </w:r>
      <w:r w:rsidRPr="006F6BB9">
        <w:rPr>
          <w:rFonts w:ascii="Arial" w:hAnsi="Arial" w:hint="cs"/>
        </w:rPr>
        <w:instrText>REF</w:instrText>
      </w:r>
      <w:r w:rsidRPr="006F6BB9">
        <w:rPr>
          <w:rFonts w:ascii="Arial" w:hAnsi="Arial" w:hint="cs"/>
          <w:rtl/>
        </w:rPr>
        <w:instrText xml:space="preserve"> _</w:instrText>
      </w:r>
      <w:r w:rsidRPr="006F6BB9">
        <w:rPr>
          <w:rFonts w:ascii="Arial" w:hAnsi="Arial" w:hint="cs"/>
        </w:rPr>
        <w:instrText>Ref470621509 \r \h</w:instrText>
      </w:r>
      <w:r w:rsidRPr="006F6BB9">
        <w:rPr>
          <w:rFonts w:ascii="Arial" w:hAnsi="Arial"/>
          <w:rtl/>
        </w:rPr>
        <w:instrText xml:space="preserve"> </w:instrText>
      </w:r>
      <w:r w:rsidR="006F6BB9">
        <w:rPr>
          <w:rFonts w:ascii="Arial" w:hAnsi="Arial"/>
          <w:rtl/>
        </w:rPr>
        <w:instrText xml:space="preserve"> \* </w:instrText>
      </w:r>
      <w:r w:rsidR="006F6BB9">
        <w:rPr>
          <w:rFonts w:ascii="Arial" w:hAnsi="Arial"/>
        </w:rPr>
        <w:instrText>MERGEFORMAT</w:instrText>
      </w:r>
      <w:r w:rsidR="006F6BB9">
        <w:rPr>
          <w:rFonts w:ascii="Arial" w:hAnsi="Arial"/>
          <w:rtl/>
        </w:rPr>
        <w:instrText xml:space="preserve"> </w:instrText>
      </w:r>
      <w:r w:rsidRPr="006F6BB9">
        <w:rPr>
          <w:rFonts w:ascii="Arial" w:hAnsi="Arial"/>
          <w:rtl/>
        </w:rPr>
      </w:r>
      <w:r w:rsidRPr="006F6BB9">
        <w:rPr>
          <w:rFonts w:ascii="Arial" w:hAnsi="Arial"/>
          <w:rtl/>
        </w:rPr>
        <w:fldChar w:fldCharType="separate"/>
      </w:r>
      <w:r w:rsidR="00F33621" w:rsidRPr="006F6BB9">
        <w:rPr>
          <w:rFonts w:ascii="Arial" w:hAnsi="Arial"/>
          <w:cs/>
        </w:rPr>
        <w:t>‎</w:t>
      </w:r>
      <w:r w:rsidR="00F33621" w:rsidRPr="006F6BB9">
        <w:rPr>
          <w:rFonts w:ascii="Arial" w:hAnsi="Arial"/>
        </w:rPr>
        <w:t>4.1</w:t>
      </w:r>
      <w:r w:rsidRPr="006F6BB9">
        <w:rPr>
          <w:rFonts w:ascii="Arial" w:hAnsi="Arial"/>
          <w:rtl/>
        </w:rPr>
        <w:fldChar w:fldCharType="end"/>
      </w:r>
      <w:r w:rsidRPr="006F6BB9">
        <w:rPr>
          <w:rFonts w:ascii="Arial" w:hAnsi="Arial" w:hint="cs"/>
          <w:rtl/>
        </w:rPr>
        <w:t>.</w:t>
      </w:r>
    </w:p>
    <w:p w14:paraId="23AF5007" w14:textId="633A688A" w:rsidR="00487E48" w:rsidRPr="006F6BB9" w:rsidRDefault="00487E48" w:rsidP="003D5261">
      <w:pPr>
        <w:pStyle w:val="a8"/>
        <w:numPr>
          <w:ilvl w:val="1"/>
          <w:numId w:val="2"/>
        </w:numPr>
        <w:spacing w:before="120" w:after="120" w:line="312" w:lineRule="auto"/>
        <w:ind w:left="368" w:hanging="426"/>
        <w:rPr>
          <w:rFonts w:ascii="Arial" w:hAnsi="Arial"/>
          <w:rtl/>
        </w:rPr>
      </w:pPr>
      <w:r w:rsidRPr="006F6BB9">
        <w:rPr>
          <w:rFonts w:ascii="Arial" w:hAnsi="Arial" w:hint="cs"/>
          <w:rtl/>
        </w:rPr>
        <w:t>אישור ניהול ספרים</w:t>
      </w:r>
      <w:r w:rsidR="006B3995" w:rsidRPr="006F6BB9">
        <w:rPr>
          <w:rFonts w:ascii="Arial" w:hAnsi="Arial" w:hint="cs"/>
          <w:rtl/>
        </w:rPr>
        <w:t xml:space="preserve"> תקף לשנה השוטפת </w:t>
      </w:r>
      <w:r w:rsidR="006B3995" w:rsidRPr="006F6BB9">
        <w:rPr>
          <w:rFonts w:ascii="Arial" w:hAnsi="Arial"/>
          <w:rtl/>
        </w:rPr>
        <w:t>–</w:t>
      </w:r>
      <w:r w:rsidR="006B3995" w:rsidRPr="006F6BB9">
        <w:rPr>
          <w:rFonts w:ascii="Arial" w:hAnsi="Arial" w:hint="cs"/>
          <w:rtl/>
        </w:rPr>
        <w:t xml:space="preserve"> להוכחת תנאי הסף שבסעיף </w:t>
      </w:r>
      <w:r w:rsidR="006B3995" w:rsidRPr="006F6BB9">
        <w:rPr>
          <w:rFonts w:ascii="Arial" w:hAnsi="Arial"/>
          <w:rtl/>
        </w:rPr>
        <w:fldChar w:fldCharType="begin"/>
      </w:r>
      <w:r w:rsidR="006B3995" w:rsidRPr="006F6BB9">
        <w:rPr>
          <w:rFonts w:ascii="Arial" w:hAnsi="Arial"/>
          <w:rtl/>
        </w:rPr>
        <w:instrText xml:space="preserve"> </w:instrText>
      </w:r>
      <w:r w:rsidR="006B3995" w:rsidRPr="006F6BB9">
        <w:rPr>
          <w:rFonts w:ascii="Arial" w:hAnsi="Arial" w:hint="cs"/>
        </w:rPr>
        <w:instrText>REF</w:instrText>
      </w:r>
      <w:r w:rsidR="006B3995" w:rsidRPr="006F6BB9">
        <w:rPr>
          <w:rFonts w:ascii="Arial" w:hAnsi="Arial" w:hint="cs"/>
          <w:rtl/>
        </w:rPr>
        <w:instrText xml:space="preserve"> _</w:instrText>
      </w:r>
      <w:r w:rsidR="006B3995" w:rsidRPr="006F6BB9">
        <w:rPr>
          <w:rFonts w:ascii="Arial" w:hAnsi="Arial" w:hint="cs"/>
        </w:rPr>
        <w:instrText>Ref381014977 \r \h</w:instrText>
      </w:r>
      <w:r w:rsidR="006B3995" w:rsidRPr="006F6BB9">
        <w:rPr>
          <w:rFonts w:ascii="Arial" w:hAnsi="Arial"/>
          <w:rtl/>
        </w:rPr>
        <w:instrText xml:space="preserve"> </w:instrText>
      </w:r>
      <w:r w:rsidR="006A69D9" w:rsidRPr="006F6BB9">
        <w:rPr>
          <w:rFonts w:ascii="Arial" w:hAnsi="Arial"/>
          <w:rtl/>
        </w:rPr>
        <w:instrText xml:space="preserve"> \* </w:instrText>
      </w:r>
      <w:r w:rsidR="006A69D9" w:rsidRPr="006F6BB9">
        <w:rPr>
          <w:rFonts w:ascii="Arial" w:hAnsi="Arial"/>
        </w:rPr>
        <w:instrText>MERGEFORMAT</w:instrText>
      </w:r>
      <w:r w:rsidR="006A69D9" w:rsidRPr="006F6BB9">
        <w:rPr>
          <w:rFonts w:ascii="Arial" w:hAnsi="Arial"/>
          <w:rtl/>
        </w:rPr>
        <w:instrText xml:space="preserve"> </w:instrText>
      </w:r>
      <w:r w:rsidR="006B3995" w:rsidRPr="006F6BB9">
        <w:rPr>
          <w:rFonts w:ascii="Arial" w:hAnsi="Arial"/>
          <w:rtl/>
        </w:rPr>
      </w:r>
      <w:r w:rsidR="006B3995" w:rsidRPr="006F6BB9">
        <w:rPr>
          <w:rFonts w:ascii="Arial" w:hAnsi="Arial"/>
          <w:rtl/>
        </w:rPr>
        <w:fldChar w:fldCharType="separate"/>
      </w:r>
      <w:r w:rsidR="00F33621" w:rsidRPr="006F6BB9">
        <w:rPr>
          <w:rFonts w:ascii="Arial" w:hAnsi="Arial"/>
          <w:cs/>
        </w:rPr>
        <w:t>‎</w:t>
      </w:r>
      <w:r w:rsidR="00F33621" w:rsidRPr="006F6BB9">
        <w:rPr>
          <w:rFonts w:ascii="Arial" w:hAnsi="Arial"/>
        </w:rPr>
        <w:t>4.2</w:t>
      </w:r>
      <w:r w:rsidR="006B3995" w:rsidRPr="006F6BB9">
        <w:rPr>
          <w:rFonts w:ascii="Arial" w:hAnsi="Arial"/>
          <w:rtl/>
        </w:rPr>
        <w:fldChar w:fldCharType="end"/>
      </w:r>
      <w:r w:rsidR="006B3995" w:rsidRPr="006F6BB9">
        <w:rPr>
          <w:rFonts w:ascii="Arial" w:hAnsi="Arial" w:hint="cs"/>
          <w:rtl/>
        </w:rPr>
        <w:t>.</w:t>
      </w:r>
    </w:p>
    <w:p w14:paraId="179DE84C" w14:textId="5707AC22" w:rsidR="00487E48" w:rsidRPr="006F6BB9" w:rsidRDefault="002636D8" w:rsidP="00AC484D">
      <w:pPr>
        <w:pStyle w:val="a8"/>
        <w:numPr>
          <w:ilvl w:val="1"/>
          <w:numId w:val="2"/>
        </w:numPr>
        <w:spacing w:before="120" w:after="120" w:line="312" w:lineRule="auto"/>
        <w:ind w:left="368" w:hanging="426"/>
        <w:rPr>
          <w:rFonts w:ascii="Arial" w:hAnsi="Arial"/>
        </w:rPr>
      </w:pPr>
      <w:r w:rsidRPr="006F6BB9">
        <w:rPr>
          <w:rFonts w:ascii="Arial" w:hAnsi="Arial" w:hint="cs"/>
          <w:rtl/>
        </w:rPr>
        <w:t xml:space="preserve">אם המציע הוא עמותה: </w:t>
      </w:r>
      <w:r w:rsidR="00AC484D" w:rsidRPr="006F6BB9">
        <w:rPr>
          <w:rFonts w:ascii="Arial" w:hAnsi="Arial" w:hint="cs"/>
          <w:rtl/>
        </w:rPr>
        <w:t xml:space="preserve">אישור </w:t>
      </w:r>
      <w:r w:rsidR="00487E48" w:rsidRPr="006F6BB9">
        <w:rPr>
          <w:rFonts w:ascii="Arial" w:hAnsi="Arial" w:hint="cs"/>
          <w:rtl/>
        </w:rPr>
        <w:t>ניהול תקין</w:t>
      </w:r>
      <w:r w:rsidR="00AC484D" w:rsidRPr="006F6BB9">
        <w:rPr>
          <w:rFonts w:ascii="Arial" w:hAnsi="Arial" w:hint="cs"/>
          <w:rtl/>
        </w:rPr>
        <w:t xml:space="preserve"> </w:t>
      </w:r>
      <w:r w:rsidR="006B3995" w:rsidRPr="006F6BB9">
        <w:rPr>
          <w:rFonts w:ascii="Arial" w:hAnsi="Arial"/>
          <w:rtl/>
        </w:rPr>
        <w:t>–</w:t>
      </w:r>
      <w:r w:rsidR="00201868" w:rsidRPr="006F6BB9">
        <w:rPr>
          <w:rFonts w:ascii="Arial" w:hAnsi="Arial" w:hint="cs"/>
          <w:rtl/>
        </w:rPr>
        <w:t xml:space="preserve"> להוכחת תנאי הסף שבסעיף </w:t>
      </w:r>
      <w:r w:rsidR="00201868" w:rsidRPr="006F6BB9">
        <w:rPr>
          <w:rFonts w:ascii="Arial" w:hAnsi="Arial"/>
          <w:rtl/>
        </w:rPr>
        <w:fldChar w:fldCharType="begin"/>
      </w:r>
      <w:r w:rsidR="00201868" w:rsidRPr="006F6BB9">
        <w:rPr>
          <w:rFonts w:ascii="Arial" w:hAnsi="Arial"/>
          <w:rtl/>
        </w:rPr>
        <w:instrText xml:space="preserve"> </w:instrText>
      </w:r>
      <w:r w:rsidR="00201868" w:rsidRPr="006F6BB9">
        <w:rPr>
          <w:rFonts w:ascii="Arial" w:hAnsi="Arial" w:hint="cs"/>
        </w:rPr>
        <w:instrText>REF</w:instrText>
      </w:r>
      <w:r w:rsidR="00201868" w:rsidRPr="006F6BB9">
        <w:rPr>
          <w:rFonts w:ascii="Arial" w:hAnsi="Arial" w:hint="cs"/>
          <w:rtl/>
        </w:rPr>
        <w:instrText xml:space="preserve"> _</w:instrText>
      </w:r>
      <w:r w:rsidR="00201868" w:rsidRPr="006F6BB9">
        <w:rPr>
          <w:rFonts w:ascii="Arial" w:hAnsi="Arial" w:hint="cs"/>
        </w:rPr>
        <w:instrText>Ref470621521 \r \h</w:instrText>
      </w:r>
      <w:r w:rsidR="00201868" w:rsidRPr="006F6BB9">
        <w:rPr>
          <w:rFonts w:ascii="Arial" w:hAnsi="Arial"/>
          <w:rtl/>
        </w:rPr>
        <w:instrText xml:space="preserve"> </w:instrText>
      </w:r>
      <w:r w:rsidR="006F6BB9">
        <w:rPr>
          <w:rFonts w:ascii="Arial" w:hAnsi="Arial"/>
          <w:rtl/>
        </w:rPr>
        <w:instrText xml:space="preserve"> \* </w:instrText>
      </w:r>
      <w:r w:rsidR="006F6BB9">
        <w:rPr>
          <w:rFonts w:ascii="Arial" w:hAnsi="Arial"/>
        </w:rPr>
        <w:instrText>MERGEFORMAT</w:instrText>
      </w:r>
      <w:r w:rsidR="006F6BB9">
        <w:rPr>
          <w:rFonts w:ascii="Arial" w:hAnsi="Arial"/>
          <w:rtl/>
        </w:rPr>
        <w:instrText xml:space="preserve"> </w:instrText>
      </w:r>
      <w:r w:rsidR="00201868" w:rsidRPr="006F6BB9">
        <w:rPr>
          <w:rFonts w:ascii="Arial" w:hAnsi="Arial"/>
          <w:rtl/>
        </w:rPr>
      </w:r>
      <w:r w:rsidR="00201868" w:rsidRPr="006F6BB9">
        <w:rPr>
          <w:rFonts w:ascii="Arial" w:hAnsi="Arial"/>
          <w:rtl/>
        </w:rPr>
        <w:fldChar w:fldCharType="separate"/>
      </w:r>
      <w:r w:rsidR="00F33621" w:rsidRPr="006F6BB9">
        <w:rPr>
          <w:rFonts w:ascii="Arial" w:hAnsi="Arial"/>
          <w:cs/>
        </w:rPr>
        <w:t>‎</w:t>
      </w:r>
      <w:r w:rsidR="00F33621" w:rsidRPr="006F6BB9">
        <w:rPr>
          <w:rFonts w:ascii="Arial" w:hAnsi="Arial"/>
        </w:rPr>
        <w:t>4.3</w:t>
      </w:r>
      <w:r w:rsidR="00201868" w:rsidRPr="006F6BB9">
        <w:rPr>
          <w:rFonts w:ascii="Arial" w:hAnsi="Arial"/>
          <w:rtl/>
        </w:rPr>
        <w:fldChar w:fldCharType="end"/>
      </w:r>
      <w:r w:rsidR="00201868" w:rsidRPr="006F6BB9">
        <w:rPr>
          <w:rFonts w:ascii="Arial" w:hAnsi="Arial" w:hint="cs"/>
          <w:rtl/>
        </w:rPr>
        <w:t>.</w:t>
      </w:r>
    </w:p>
    <w:p w14:paraId="1FE57797" w14:textId="77777777" w:rsidR="008D3FD1" w:rsidRPr="006F6BB9" w:rsidRDefault="008D3FD1" w:rsidP="00BB52BA">
      <w:pPr>
        <w:pStyle w:val="a8"/>
        <w:numPr>
          <w:ilvl w:val="1"/>
          <w:numId w:val="2"/>
        </w:numPr>
        <w:spacing w:before="120" w:after="120" w:line="312" w:lineRule="auto"/>
        <w:ind w:left="368" w:hanging="426"/>
        <w:rPr>
          <w:rFonts w:ascii="Arial" w:hAnsi="Arial"/>
        </w:rPr>
      </w:pPr>
      <w:r w:rsidRPr="006F6BB9">
        <w:rPr>
          <w:rFonts w:ascii="Arial" w:hAnsi="Arial" w:hint="cs"/>
          <w:rtl/>
        </w:rPr>
        <w:t>למציע המגיש הצע</w:t>
      </w:r>
      <w:r w:rsidR="00BB52BA" w:rsidRPr="006F6BB9">
        <w:rPr>
          <w:rFonts w:ascii="Arial" w:hAnsi="Arial" w:hint="cs"/>
          <w:rtl/>
        </w:rPr>
        <w:t>ה לספק שירותים בתחום ה</w:t>
      </w:r>
      <w:r w:rsidRPr="006F6BB9">
        <w:rPr>
          <w:rFonts w:ascii="Arial" w:hAnsi="Arial" w:hint="cs"/>
          <w:rtl/>
        </w:rPr>
        <w:t>כנסי</w:t>
      </w:r>
      <w:r w:rsidR="00BB52BA" w:rsidRPr="006F6BB9">
        <w:rPr>
          <w:rFonts w:ascii="Arial" w:hAnsi="Arial" w:hint="cs"/>
          <w:rtl/>
        </w:rPr>
        <w:t>ם</w:t>
      </w:r>
      <w:r w:rsidRPr="006F6BB9">
        <w:rPr>
          <w:rFonts w:ascii="Arial" w:hAnsi="Arial" w:hint="cs"/>
          <w:rtl/>
        </w:rPr>
        <w:t>/ימי עיון</w:t>
      </w:r>
      <w:r w:rsidR="00BB52BA" w:rsidRPr="006F6BB9">
        <w:rPr>
          <w:rFonts w:ascii="Arial" w:hAnsi="Arial" w:hint="cs"/>
          <w:rtl/>
        </w:rPr>
        <w:t xml:space="preserve"> </w:t>
      </w:r>
      <w:r w:rsidR="00BB52BA" w:rsidRPr="006F6BB9">
        <w:rPr>
          <w:rFonts w:ascii="Arial" w:hAnsi="Arial"/>
          <w:rtl/>
        </w:rPr>
        <w:t>–</w:t>
      </w:r>
      <w:r w:rsidR="00BB52BA" w:rsidRPr="006F6BB9">
        <w:rPr>
          <w:rFonts w:ascii="Arial" w:hAnsi="Arial" w:hint="cs"/>
          <w:rtl/>
        </w:rPr>
        <w:t xml:space="preserve"> יציג את </w:t>
      </w:r>
      <w:r w:rsidRPr="006F6BB9">
        <w:rPr>
          <w:rFonts w:ascii="Arial" w:hAnsi="Arial" w:hint="cs"/>
          <w:rtl/>
        </w:rPr>
        <w:t>פירוט ניסיונו</w:t>
      </w:r>
      <w:r w:rsidR="00BB52BA" w:rsidRPr="006F6BB9">
        <w:rPr>
          <w:rFonts w:ascii="Arial" w:hAnsi="Arial" w:hint="cs"/>
          <w:rtl/>
        </w:rPr>
        <w:t xml:space="preserve"> בשנים האחרונות.</w:t>
      </w:r>
      <w:r w:rsidRPr="006F6BB9">
        <w:rPr>
          <w:rFonts w:ascii="Arial" w:hAnsi="Arial" w:hint="cs"/>
          <w:rtl/>
        </w:rPr>
        <w:t xml:space="preserve"> </w:t>
      </w:r>
    </w:p>
    <w:p w14:paraId="41299660" w14:textId="77777777" w:rsidR="006C7C51" w:rsidRPr="006F6BB9" w:rsidRDefault="006C7C51" w:rsidP="008D3FD1">
      <w:pPr>
        <w:pStyle w:val="a8"/>
        <w:spacing w:before="120" w:after="120" w:line="312" w:lineRule="auto"/>
        <w:ind w:left="368"/>
        <w:rPr>
          <w:rFonts w:ascii="Arial" w:hAnsi="Arial"/>
        </w:rPr>
      </w:pPr>
    </w:p>
    <w:p w14:paraId="737AB564" w14:textId="67F19E68" w:rsidR="006B3995" w:rsidRPr="006F6BB9" w:rsidRDefault="00AD5E3A" w:rsidP="00511859">
      <w:pPr>
        <w:pStyle w:val="a8"/>
        <w:numPr>
          <w:ilvl w:val="1"/>
          <w:numId w:val="2"/>
        </w:numPr>
        <w:spacing w:before="120" w:line="312" w:lineRule="auto"/>
        <w:ind w:left="368" w:hanging="425"/>
        <w:rPr>
          <w:rFonts w:ascii="Arial" w:hAnsi="Arial"/>
          <w:b/>
          <w:bCs/>
        </w:rPr>
      </w:pPr>
      <w:r w:rsidRPr="006F6BB9">
        <w:rPr>
          <w:rFonts w:ascii="Arial" w:hAnsi="Arial" w:hint="cs"/>
          <w:b/>
          <w:bCs/>
          <w:rtl/>
        </w:rPr>
        <w:t>תיאור ה</w:t>
      </w:r>
      <w:r w:rsidR="002849C4" w:rsidRPr="006F6BB9">
        <w:rPr>
          <w:rFonts w:ascii="Arial" w:hAnsi="Arial" w:hint="cs"/>
          <w:b/>
          <w:bCs/>
          <w:rtl/>
        </w:rPr>
        <w:t xml:space="preserve">הכשרה </w:t>
      </w:r>
      <w:r w:rsidR="001F1232" w:rsidRPr="006F6BB9">
        <w:rPr>
          <w:rFonts w:ascii="Arial" w:hAnsi="Arial" w:hint="cs"/>
          <w:b/>
          <w:bCs/>
          <w:rtl/>
        </w:rPr>
        <w:t>/ כנס</w:t>
      </w:r>
      <w:r w:rsidR="00511859">
        <w:rPr>
          <w:rFonts w:ascii="Arial" w:hAnsi="Arial" w:hint="cs"/>
          <w:b/>
          <w:bCs/>
          <w:rtl/>
        </w:rPr>
        <w:t>/</w:t>
      </w:r>
      <w:r w:rsidR="00694391">
        <w:rPr>
          <w:rFonts w:ascii="Arial" w:hAnsi="Arial" w:hint="cs"/>
          <w:b/>
          <w:bCs/>
          <w:rtl/>
        </w:rPr>
        <w:t>יום עיון</w:t>
      </w:r>
      <w:r w:rsidRPr="006F6BB9">
        <w:rPr>
          <w:rFonts w:ascii="Arial" w:hAnsi="Arial" w:hint="cs"/>
          <w:b/>
          <w:bCs/>
          <w:rtl/>
        </w:rPr>
        <w:t xml:space="preserve"> תוך התייחסות לכל המרכיבים הבאים:</w:t>
      </w:r>
    </w:p>
    <w:p w14:paraId="458DB956" w14:textId="0EEBF3D0" w:rsidR="002849C4" w:rsidRPr="006F6BB9" w:rsidRDefault="009F10F4" w:rsidP="00511859">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6F6BB9">
        <w:rPr>
          <w:rFonts w:ascii="Arial" w:hAnsi="Arial" w:hint="cs"/>
          <w:rtl/>
        </w:rPr>
        <w:t xml:space="preserve">תיאור </w:t>
      </w:r>
      <w:r w:rsidRPr="006F6BB9">
        <w:rPr>
          <w:rFonts w:ascii="Arial" w:hAnsi="Arial" w:hint="cs"/>
          <w:u w:val="single"/>
          <w:rtl/>
        </w:rPr>
        <w:t>מלא</w:t>
      </w:r>
      <w:r w:rsidR="002636D8" w:rsidRPr="006F6BB9">
        <w:rPr>
          <w:rFonts w:ascii="Arial" w:hAnsi="Arial" w:hint="cs"/>
          <w:u w:val="single"/>
          <w:rtl/>
        </w:rPr>
        <w:t xml:space="preserve"> ומפורט</w:t>
      </w:r>
      <w:r w:rsidRPr="006F6BB9">
        <w:rPr>
          <w:rFonts w:ascii="Arial" w:hAnsi="Arial" w:hint="cs"/>
          <w:rtl/>
        </w:rPr>
        <w:t xml:space="preserve"> של </w:t>
      </w:r>
      <w:r w:rsidR="00D7005B" w:rsidRPr="006F6BB9">
        <w:rPr>
          <w:rFonts w:ascii="Arial" w:hAnsi="Arial" w:hint="cs"/>
          <w:rtl/>
        </w:rPr>
        <w:t>ההכשרה</w:t>
      </w:r>
      <w:r w:rsidR="002636D8" w:rsidRPr="006F6BB9">
        <w:rPr>
          <w:rFonts w:ascii="Arial" w:hAnsi="Arial"/>
          <w:rtl/>
        </w:rPr>
        <w:t>–</w:t>
      </w:r>
      <w:r w:rsidR="00201868" w:rsidRPr="006F6BB9">
        <w:rPr>
          <w:rFonts w:ascii="Arial" w:hAnsi="Arial" w:hint="cs"/>
          <w:rtl/>
        </w:rPr>
        <w:t xml:space="preserve"> </w:t>
      </w:r>
      <w:r w:rsidR="00D7005B" w:rsidRPr="006F6BB9">
        <w:rPr>
          <w:rFonts w:ascii="Arial" w:hAnsi="Arial"/>
          <w:rtl/>
        </w:rPr>
        <w:t xml:space="preserve">פירוט היקף ומבנה </w:t>
      </w:r>
      <w:r w:rsidR="00D7005B" w:rsidRPr="006F6BB9">
        <w:rPr>
          <w:rFonts w:ascii="Arial" w:hAnsi="Arial" w:hint="cs"/>
          <w:rtl/>
        </w:rPr>
        <w:t>ההכשרה</w:t>
      </w:r>
      <w:r w:rsidR="00511859">
        <w:rPr>
          <w:rFonts w:ascii="Arial" w:hAnsi="Arial" w:hint="cs"/>
          <w:rtl/>
        </w:rPr>
        <w:t xml:space="preserve"> </w:t>
      </w:r>
      <w:r w:rsidR="002849C4" w:rsidRPr="006F6BB9">
        <w:rPr>
          <w:rFonts w:ascii="Arial" w:hAnsi="Arial"/>
          <w:rtl/>
        </w:rPr>
        <w:t xml:space="preserve">לרבות </w:t>
      </w:r>
      <w:r w:rsidR="00D7005B" w:rsidRPr="006F6BB9">
        <w:rPr>
          <w:rFonts w:ascii="Arial" w:hAnsi="Arial" w:hint="cs"/>
          <w:rtl/>
        </w:rPr>
        <w:t>פירוט ה</w:t>
      </w:r>
      <w:r w:rsidR="002849C4" w:rsidRPr="006F6BB9">
        <w:rPr>
          <w:rFonts w:ascii="Arial" w:hAnsi="Arial"/>
          <w:rtl/>
        </w:rPr>
        <w:t xml:space="preserve">תכנים </w:t>
      </w:r>
      <w:r w:rsidR="00D7005B" w:rsidRPr="006F6BB9">
        <w:rPr>
          <w:rFonts w:ascii="Arial" w:hAnsi="Arial" w:hint="cs"/>
          <w:rtl/>
        </w:rPr>
        <w:t>ה</w:t>
      </w:r>
      <w:r w:rsidR="002849C4" w:rsidRPr="006F6BB9">
        <w:rPr>
          <w:rFonts w:ascii="Arial" w:hAnsi="Arial"/>
          <w:rtl/>
        </w:rPr>
        <w:t>אקדמי</w:t>
      </w:r>
      <w:r w:rsidR="002849C4" w:rsidRPr="006F6BB9">
        <w:rPr>
          <w:rFonts w:ascii="Arial" w:hAnsi="Arial" w:hint="cs"/>
          <w:rtl/>
        </w:rPr>
        <w:t>י</w:t>
      </w:r>
      <w:r w:rsidR="00D7005B" w:rsidRPr="006F6BB9">
        <w:rPr>
          <w:rFonts w:ascii="Arial" w:hAnsi="Arial"/>
          <w:rtl/>
        </w:rPr>
        <w:t>ם ו</w:t>
      </w:r>
      <w:r w:rsidR="00D7005B" w:rsidRPr="006F6BB9">
        <w:rPr>
          <w:rFonts w:ascii="Arial" w:hAnsi="Arial" w:hint="cs"/>
          <w:rtl/>
        </w:rPr>
        <w:t>ה</w:t>
      </w:r>
      <w:r w:rsidR="00D7005B" w:rsidRPr="006F6BB9">
        <w:rPr>
          <w:rFonts w:ascii="Arial" w:hAnsi="Arial"/>
          <w:rtl/>
        </w:rPr>
        <w:t>מעשיים</w:t>
      </w:r>
      <w:r w:rsidR="002849C4" w:rsidRPr="006F6BB9">
        <w:rPr>
          <w:rFonts w:ascii="Arial" w:hAnsi="Arial"/>
          <w:rtl/>
        </w:rPr>
        <w:t xml:space="preserve"> </w:t>
      </w:r>
      <w:r w:rsidR="00D7005B" w:rsidRPr="006F6BB9">
        <w:rPr>
          <w:rFonts w:ascii="Arial" w:hAnsi="Arial" w:hint="cs"/>
          <w:rtl/>
        </w:rPr>
        <w:t>ו</w:t>
      </w:r>
      <w:r w:rsidR="00D7005B" w:rsidRPr="006F6BB9">
        <w:rPr>
          <w:rFonts w:ascii="Arial" w:hAnsi="Arial"/>
          <w:rtl/>
        </w:rPr>
        <w:t>פירו</w:t>
      </w:r>
      <w:r w:rsidR="00D7005B" w:rsidRPr="006F6BB9">
        <w:rPr>
          <w:rFonts w:ascii="Arial" w:hAnsi="Arial" w:hint="cs"/>
          <w:rtl/>
        </w:rPr>
        <w:t>ט</w:t>
      </w:r>
      <w:r w:rsidR="002849C4" w:rsidRPr="006F6BB9">
        <w:rPr>
          <w:rFonts w:ascii="Arial" w:hAnsi="Arial"/>
          <w:rtl/>
        </w:rPr>
        <w:t xml:space="preserve"> </w:t>
      </w:r>
      <w:r w:rsidR="00D7005B" w:rsidRPr="006F6BB9">
        <w:rPr>
          <w:rFonts w:ascii="Arial" w:hAnsi="Arial" w:hint="cs"/>
          <w:rtl/>
        </w:rPr>
        <w:t>ה</w:t>
      </w:r>
      <w:r w:rsidR="002849C4" w:rsidRPr="006F6BB9">
        <w:rPr>
          <w:rFonts w:ascii="Arial" w:hAnsi="Arial"/>
          <w:rtl/>
        </w:rPr>
        <w:t>נושאים, ההרצאות</w:t>
      </w:r>
      <w:r w:rsidR="002849C4" w:rsidRPr="006F6BB9">
        <w:rPr>
          <w:rFonts w:ascii="Arial" w:hAnsi="Arial" w:hint="cs"/>
          <w:rtl/>
        </w:rPr>
        <w:t xml:space="preserve">, </w:t>
      </w:r>
      <w:r w:rsidR="00D7005B" w:rsidRPr="006F6BB9">
        <w:rPr>
          <w:rFonts w:ascii="Arial" w:hAnsi="Arial" w:hint="cs"/>
          <w:rtl/>
        </w:rPr>
        <w:t>מיקום ו</w:t>
      </w:r>
      <w:r w:rsidR="002849C4" w:rsidRPr="006F6BB9">
        <w:rPr>
          <w:rFonts w:ascii="Arial" w:hAnsi="Arial" w:hint="cs"/>
          <w:rtl/>
        </w:rPr>
        <w:t xml:space="preserve">משך הפעילות וכו'. </w:t>
      </w:r>
    </w:p>
    <w:p w14:paraId="690BE365" w14:textId="77777777" w:rsidR="009F10F4" w:rsidRPr="006F6BB9" w:rsidRDefault="002636D8" w:rsidP="00AD5E3A">
      <w:pPr>
        <w:pStyle w:val="ad"/>
        <w:widowControl w:val="0"/>
        <w:tabs>
          <w:tab w:val="clear" w:pos="1134"/>
          <w:tab w:val="clear" w:pos="1701"/>
          <w:tab w:val="clear" w:pos="2268"/>
          <w:tab w:val="clear" w:pos="2835"/>
          <w:tab w:val="clear" w:pos="6804"/>
          <w:tab w:val="clear" w:pos="7371"/>
          <w:tab w:val="clear" w:pos="7938"/>
        </w:tabs>
        <w:spacing w:line="312" w:lineRule="auto"/>
        <w:ind w:left="1225" w:firstLine="0"/>
        <w:rPr>
          <w:rFonts w:ascii="Arial" w:hAnsi="Arial"/>
          <w:b/>
          <w:bCs/>
        </w:rPr>
      </w:pPr>
      <w:r w:rsidRPr="006F6BB9">
        <w:rPr>
          <w:rFonts w:ascii="Arial" w:hAnsi="Arial" w:hint="cs"/>
          <w:b/>
          <w:bCs/>
          <w:rtl/>
        </w:rPr>
        <w:t xml:space="preserve">יובהר </w:t>
      </w:r>
      <w:r w:rsidR="00AD5E3A" w:rsidRPr="006F6BB9">
        <w:rPr>
          <w:rFonts w:ascii="Arial" w:hAnsi="Arial" w:hint="cs"/>
          <w:b/>
          <w:bCs/>
          <w:rtl/>
        </w:rPr>
        <w:t xml:space="preserve">כי הגשת </w:t>
      </w:r>
      <w:r w:rsidR="00AD5E3A" w:rsidRPr="006F6BB9">
        <w:rPr>
          <w:b/>
          <w:bCs/>
          <w:rtl/>
        </w:rPr>
        <w:t xml:space="preserve">פירוט חסר עלול בסבירות גבוהה </w:t>
      </w:r>
      <w:r w:rsidR="00AD5E3A" w:rsidRPr="006F6BB9">
        <w:rPr>
          <w:rFonts w:hint="cs"/>
          <w:b/>
          <w:bCs/>
          <w:rtl/>
        </w:rPr>
        <w:t>להביא לפסילת הפעילות</w:t>
      </w:r>
      <w:r w:rsidR="00AD5E3A" w:rsidRPr="006F6BB9">
        <w:rPr>
          <w:b/>
          <w:bCs/>
          <w:rtl/>
        </w:rPr>
        <w:t xml:space="preserve"> ע"י הוועדה.</w:t>
      </w:r>
    </w:p>
    <w:p w14:paraId="081F7AA7" w14:textId="77777777" w:rsidR="009F10F4" w:rsidRPr="006F6BB9" w:rsidRDefault="002636D8"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6F6BB9">
        <w:rPr>
          <w:rFonts w:ascii="Arial" w:hAnsi="Arial" w:hint="cs"/>
          <w:rtl/>
        </w:rPr>
        <w:t>הצעת המחיר עבור הפעילות</w:t>
      </w:r>
      <w:r w:rsidR="00BB2935" w:rsidRPr="006F6BB9">
        <w:rPr>
          <w:rFonts w:ascii="Arial" w:hAnsi="Arial" w:hint="cs"/>
          <w:rtl/>
        </w:rPr>
        <w:t xml:space="preserve"> (נספח ב'3)</w:t>
      </w:r>
      <w:r w:rsidRPr="006F6BB9">
        <w:rPr>
          <w:rFonts w:ascii="Arial" w:hAnsi="Arial" w:hint="cs"/>
          <w:rtl/>
        </w:rPr>
        <w:t>.</w:t>
      </w:r>
    </w:p>
    <w:p w14:paraId="3AB10DCB" w14:textId="77777777" w:rsidR="00AB75CA" w:rsidRPr="006F6BB9" w:rsidRDefault="002636D8" w:rsidP="003D5261">
      <w:pPr>
        <w:pStyle w:val="a8"/>
        <w:spacing w:before="120" w:after="120" w:line="312" w:lineRule="auto"/>
        <w:ind w:left="-58"/>
        <w:rPr>
          <w:b/>
          <w:bCs/>
          <w:sz w:val="24"/>
          <w:u w:val="single"/>
          <w:rtl/>
        </w:rPr>
      </w:pPr>
      <w:r w:rsidRPr="006F6BB9">
        <w:rPr>
          <w:rFonts w:hint="cs"/>
          <w:b/>
          <w:bCs/>
          <w:sz w:val="24"/>
          <w:u w:val="single"/>
          <w:rtl/>
        </w:rPr>
        <w:t>יש להקפיד על הגשת כל המסמכים הנדרשים לעיל ועל מילוי טופס ההצעה בשלמותו.</w:t>
      </w:r>
    </w:p>
    <w:p w14:paraId="356AF645" w14:textId="77777777" w:rsidR="002636D8" w:rsidRPr="006F6BB9" w:rsidRDefault="002636D8" w:rsidP="003D5261">
      <w:pPr>
        <w:pStyle w:val="a8"/>
        <w:spacing w:before="120" w:after="120" w:line="312" w:lineRule="auto"/>
        <w:ind w:left="-58"/>
        <w:rPr>
          <w:b/>
          <w:bCs/>
          <w:sz w:val="24"/>
        </w:rPr>
      </w:pPr>
    </w:p>
    <w:p w14:paraId="4F007C8A" w14:textId="76F7DDC6" w:rsidR="00305FE0" w:rsidRPr="006F6BB9" w:rsidRDefault="00305FE0" w:rsidP="00664764">
      <w:pPr>
        <w:pStyle w:val="a8"/>
        <w:numPr>
          <w:ilvl w:val="0"/>
          <w:numId w:val="2"/>
        </w:numPr>
        <w:spacing w:before="120" w:after="60" w:line="312" w:lineRule="auto"/>
        <w:ind w:left="-56" w:hanging="284"/>
        <w:contextualSpacing w:val="0"/>
        <w:rPr>
          <w:sz w:val="24"/>
        </w:rPr>
      </w:pPr>
      <w:r w:rsidRPr="006F6BB9">
        <w:rPr>
          <w:rFonts w:hint="cs"/>
          <w:b/>
          <w:bCs/>
          <w:sz w:val="24"/>
          <w:rtl/>
        </w:rPr>
        <w:t xml:space="preserve">הבהרה חשובה: </w:t>
      </w:r>
      <w:r w:rsidRPr="006F6BB9">
        <w:rPr>
          <w:rFonts w:hint="cs"/>
          <w:sz w:val="24"/>
          <w:rtl/>
        </w:rPr>
        <w:t xml:space="preserve">קול קורא זה הינו לביצוע הכשרות לספרנים מסוג כנסים וימי עיון </w:t>
      </w:r>
      <w:r w:rsidRPr="006F6BB9">
        <w:rPr>
          <w:sz w:val="24"/>
          <w:rtl/>
        </w:rPr>
        <w:t>–</w:t>
      </w:r>
      <w:r w:rsidRPr="006F6BB9">
        <w:rPr>
          <w:rFonts w:hint="cs"/>
          <w:sz w:val="24"/>
          <w:rtl/>
        </w:rPr>
        <w:t xml:space="preserve"> בלבד.</w:t>
      </w:r>
    </w:p>
    <w:p w14:paraId="63768084" w14:textId="77777777" w:rsidR="00157FFE" w:rsidRPr="006F6BB9" w:rsidRDefault="00664764" w:rsidP="00664764">
      <w:pPr>
        <w:pStyle w:val="a8"/>
        <w:numPr>
          <w:ilvl w:val="0"/>
          <w:numId w:val="2"/>
        </w:numPr>
        <w:spacing w:before="120" w:after="60" w:line="312" w:lineRule="auto"/>
        <w:ind w:left="-56" w:hanging="284"/>
        <w:contextualSpacing w:val="0"/>
        <w:rPr>
          <w:b/>
          <w:bCs/>
          <w:sz w:val="24"/>
          <w:rtl/>
        </w:rPr>
      </w:pPr>
      <w:r w:rsidRPr="006F6BB9">
        <w:rPr>
          <w:rFonts w:hint="cs"/>
          <w:b/>
          <w:bCs/>
          <w:sz w:val="24"/>
          <w:rtl/>
        </w:rPr>
        <w:t>הליך בחירת הספקים:</w:t>
      </w:r>
    </w:p>
    <w:p w14:paraId="542D44C8" w14:textId="77777777" w:rsidR="00157FFE" w:rsidRPr="006F6BB9" w:rsidRDefault="00157FFE" w:rsidP="00664764">
      <w:pPr>
        <w:pStyle w:val="a8"/>
        <w:spacing w:before="60" w:line="312" w:lineRule="auto"/>
        <w:ind w:left="-57"/>
        <w:contextualSpacing w:val="0"/>
        <w:rPr>
          <w:sz w:val="24"/>
          <w:rtl/>
        </w:rPr>
      </w:pPr>
      <w:r w:rsidRPr="006F6BB9">
        <w:rPr>
          <w:rFonts w:hint="cs"/>
          <w:sz w:val="24"/>
          <w:rtl/>
        </w:rPr>
        <w:t>אופן בחירת ה</w:t>
      </w:r>
      <w:r w:rsidR="00664764" w:rsidRPr="006F6BB9">
        <w:rPr>
          <w:rFonts w:hint="cs"/>
          <w:sz w:val="24"/>
          <w:rtl/>
        </w:rPr>
        <w:t>ספקים</w:t>
      </w:r>
      <w:r w:rsidR="003D5261" w:rsidRPr="006F6BB9">
        <w:rPr>
          <w:rFonts w:hint="cs"/>
          <w:sz w:val="24"/>
          <w:rtl/>
        </w:rPr>
        <w:t xml:space="preserve"> </w:t>
      </w:r>
      <w:r w:rsidR="00201868" w:rsidRPr="006F6BB9">
        <w:rPr>
          <w:rFonts w:hint="cs"/>
          <w:sz w:val="24"/>
          <w:rtl/>
        </w:rPr>
        <w:t>שייכנסו למאגר יהיה כ</w:t>
      </w:r>
      <w:r w:rsidRPr="006F6BB9">
        <w:rPr>
          <w:rFonts w:hint="cs"/>
          <w:sz w:val="24"/>
          <w:rtl/>
        </w:rPr>
        <w:t>מפורט להלן:</w:t>
      </w:r>
    </w:p>
    <w:p w14:paraId="67B49E05" w14:textId="77777777" w:rsidR="00157FFE" w:rsidRPr="006F6BB9" w:rsidRDefault="003D5261" w:rsidP="003D5261">
      <w:pPr>
        <w:pStyle w:val="a8"/>
        <w:numPr>
          <w:ilvl w:val="1"/>
          <w:numId w:val="2"/>
        </w:numPr>
        <w:spacing w:before="120" w:after="120" w:line="312" w:lineRule="auto"/>
        <w:ind w:left="368" w:hanging="426"/>
        <w:rPr>
          <w:rFonts w:ascii="Arial" w:hAnsi="Arial"/>
        </w:rPr>
      </w:pPr>
      <w:r w:rsidRPr="006F6BB9">
        <w:rPr>
          <w:rFonts w:ascii="Arial" w:hAnsi="Arial" w:hint="cs"/>
          <w:b/>
          <w:bCs/>
          <w:u w:val="single"/>
          <w:rtl/>
        </w:rPr>
        <w:t>שלב א'</w:t>
      </w:r>
      <w:r w:rsidRPr="006F6BB9">
        <w:rPr>
          <w:rFonts w:ascii="Arial" w:hAnsi="Arial" w:hint="cs"/>
          <w:b/>
          <w:bCs/>
          <w:rtl/>
        </w:rPr>
        <w:t>: אישור עמידה בתנאי סף</w:t>
      </w:r>
      <w:r w:rsidRPr="006F6BB9">
        <w:rPr>
          <w:rFonts w:ascii="Arial" w:hAnsi="Arial" w:hint="cs"/>
          <w:rtl/>
        </w:rPr>
        <w:t xml:space="preserve"> </w:t>
      </w:r>
      <w:r w:rsidRPr="006F6BB9">
        <w:rPr>
          <w:rFonts w:ascii="Arial" w:hAnsi="Arial"/>
          <w:rtl/>
        </w:rPr>
        <w:t>–</w:t>
      </w:r>
      <w:r w:rsidRPr="006F6BB9">
        <w:rPr>
          <w:rFonts w:ascii="Arial" w:hAnsi="Arial" w:hint="cs"/>
          <w:rtl/>
        </w:rPr>
        <w:t xml:space="preserve"> הצעה שתעמוד בכל תנאי הסף תועבר לשלב ב' שלהלן.</w:t>
      </w:r>
    </w:p>
    <w:p w14:paraId="171F1F34" w14:textId="2444AE5B" w:rsidR="005A20BC" w:rsidRPr="006F6BB9" w:rsidRDefault="003D5261" w:rsidP="000A1A91">
      <w:pPr>
        <w:pStyle w:val="a8"/>
        <w:numPr>
          <w:ilvl w:val="1"/>
          <w:numId w:val="2"/>
        </w:numPr>
        <w:spacing w:before="120" w:after="120" w:line="312" w:lineRule="auto"/>
        <w:ind w:left="368" w:hanging="426"/>
        <w:rPr>
          <w:rFonts w:ascii="Arial" w:hAnsi="Arial"/>
        </w:rPr>
      </w:pPr>
      <w:r w:rsidRPr="006F6BB9">
        <w:rPr>
          <w:rFonts w:ascii="Arial" w:hAnsi="Arial" w:hint="cs"/>
          <w:b/>
          <w:bCs/>
          <w:u w:val="single"/>
          <w:rtl/>
        </w:rPr>
        <w:lastRenderedPageBreak/>
        <w:t>שלב ב'</w:t>
      </w:r>
      <w:r w:rsidRPr="006F6BB9">
        <w:rPr>
          <w:rFonts w:ascii="Arial" w:hAnsi="Arial" w:hint="cs"/>
          <w:b/>
          <w:bCs/>
          <w:rtl/>
        </w:rPr>
        <w:t xml:space="preserve">: ועדה </w:t>
      </w:r>
      <w:r w:rsidR="00664764" w:rsidRPr="006F6BB9">
        <w:rPr>
          <w:rFonts w:ascii="Arial" w:hAnsi="Arial" w:hint="cs"/>
          <w:b/>
          <w:bCs/>
          <w:rtl/>
        </w:rPr>
        <w:t>משרדית</w:t>
      </w:r>
      <w:r w:rsidRPr="006F6BB9">
        <w:rPr>
          <w:rFonts w:ascii="Arial" w:hAnsi="Arial" w:hint="cs"/>
          <w:rtl/>
        </w:rPr>
        <w:t xml:space="preserve"> </w:t>
      </w:r>
      <w:r w:rsidRPr="006F6BB9">
        <w:rPr>
          <w:rFonts w:ascii="Arial" w:hAnsi="Arial"/>
          <w:rtl/>
        </w:rPr>
        <w:t>–</w:t>
      </w:r>
      <w:r w:rsidR="00664764" w:rsidRPr="006F6BB9">
        <w:rPr>
          <w:rFonts w:ascii="Arial" w:hAnsi="Arial" w:hint="cs"/>
          <w:rtl/>
        </w:rPr>
        <w:t xml:space="preserve"> ההצעה תובא לבחינה ע"י ו</w:t>
      </w:r>
      <w:r w:rsidRPr="006F6BB9">
        <w:rPr>
          <w:rFonts w:ascii="Arial" w:hAnsi="Arial" w:hint="cs"/>
          <w:rtl/>
        </w:rPr>
        <w:t>עדה</w:t>
      </w:r>
      <w:r w:rsidR="00664764" w:rsidRPr="006F6BB9">
        <w:rPr>
          <w:rFonts w:ascii="Arial" w:hAnsi="Arial" w:hint="cs"/>
          <w:rtl/>
        </w:rPr>
        <w:t xml:space="preserve"> ייעודית לנושא אשר תוקם במחלקת הספריות במשרד</w:t>
      </w:r>
      <w:r w:rsidRPr="006F6BB9">
        <w:rPr>
          <w:rFonts w:ascii="Arial" w:hAnsi="Arial" w:hint="cs"/>
          <w:rtl/>
        </w:rPr>
        <w:t>. הוועדה תדון ב</w:t>
      </w:r>
      <w:r w:rsidR="00664764" w:rsidRPr="006F6BB9">
        <w:rPr>
          <w:rFonts w:ascii="Arial" w:hAnsi="Arial" w:hint="cs"/>
          <w:rtl/>
        </w:rPr>
        <w:t>תכנית המפורטת ה</w:t>
      </w:r>
      <w:r w:rsidRPr="006F6BB9">
        <w:rPr>
          <w:rFonts w:ascii="Arial" w:hAnsi="Arial" w:hint="cs"/>
          <w:rtl/>
        </w:rPr>
        <w:t>הצעה ותחליט האם</w:t>
      </w:r>
      <w:r w:rsidR="002849C4" w:rsidRPr="006F6BB9">
        <w:rPr>
          <w:rFonts w:ascii="Arial" w:hAnsi="Arial" w:hint="cs"/>
          <w:rtl/>
        </w:rPr>
        <w:t xml:space="preserve"> תכני ההכשרה / </w:t>
      </w:r>
      <w:r w:rsidR="001F1232" w:rsidRPr="006F6BB9">
        <w:rPr>
          <w:rFonts w:ascii="Arial" w:hAnsi="Arial" w:hint="cs"/>
          <w:rtl/>
        </w:rPr>
        <w:t xml:space="preserve">הכנס </w:t>
      </w:r>
      <w:r w:rsidR="002849C4" w:rsidRPr="006F6BB9">
        <w:rPr>
          <w:rFonts w:ascii="Arial" w:hAnsi="Arial" w:hint="cs"/>
          <w:rtl/>
        </w:rPr>
        <w:t>רלוונטיים</w:t>
      </w:r>
      <w:r w:rsidR="00664764" w:rsidRPr="006F6BB9">
        <w:rPr>
          <w:rFonts w:ascii="Arial" w:hAnsi="Arial" w:hint="cs"/>
          <w:rtl/>
        </w:rPr>
        <w:t xml:space="preserve"> למנהלי </w:t>
      </w:r>
      <w:r w:rsidR="00D7005B" w:rsidRPr="006F6BB9">
        <w:rPr>
          <w:rFonts w:ascii="Arial" w:hAnsi="Arial" w:hint="cs"/>
          <w:rtl/>
        </w:rPr>
        <w:t xml:space="preserve">/ עובדי </w:t>
      </w:r>
      <w:r w:rsidR="00664764" w:rsidRPr="006F6BB9">
        <w:rPr>
          <w:rFonts w:ascii="Arial" w:hAnsi="Arial" w:hint="cs"/>
          <w:rtl/>
        </w:rPr>
        <w:t>הספריות, ובהתאם לכך תקבע האם ההצעה</w:t>
      </w:r>
      <w:r w:rsidR="00872DBA" w:rsidRPr="006F6BB9">
        <w:rPr>
          <w:rFonts w:ascii="Arial" w:hAnsi="Arial" w:hint="cs"/>
          <w:rtl/>
        </w:rPr>
        <w:t xml:space="preserve"> זכאית להיכלל במאגר הספקים.</w:t>
      </w:r>
    </w:p>
    <w:p w14:paraId="1FFCCB42" w14:textId="77777777" w:rsidR="009D6A2F" w:rsidRPr="006F6BB9" w:rsidRDefault="009D6A2F" w:rsidP="009D6A2F">
      <w:pPr>
        <w:pStyle w:val="a8"/>
        <w:numPr>
          <w:ilvl w:val="1"/>
          <w:numId w:val="2"/>
        </w:numPr>
        <w:spacing w:before="120" w:after="120" w:line="312" w:lineRule="auto"/>
        <w:ind w:left="368" w:hanging="426"/>
        <w:rPr>
          <w:rFonts w:ascii="Arial" w:hAnsi="Arial"/>
        </w:rPr>
      </w:pPr>
      <w:r w:rsidRPr="006F6BB9">
        <w:rPr>
          <w:rFonts w:ascii="Arial" w:hAnsi="Arial" w:hint="cs"/>
          <w:b/>
          <w:bCs/>
          <w:u w:val="single"/>
          <w:rtl/>
        </w:rPr>
        <w:t>דגש חשוב</w:t>
      </w:r>
      <w:r w:rsidRPr="006F6BB9">
        <w:rPr>
          <w:rFonts w:ascii="Arial" w:hAnsi="Arial" w:hint="cs"/>
          <w:rtl/>
        </w:rPr>
        <w:t xml:space="preserve">: </w:t>
      </w:r>
      <w:r w:rsidRPr="006F6BB9">
        <w:rPr>
          <w:rFonts w:ascii="Arial" w:hAnsi="Arial" w:hint="cs"/>
          <w:b/>
          <w:bCs/>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ישירות של ספקי הרכש מול המשרד. המשרד אינו צד להתקשרות עם ספקי הרכש. </w:t>
      </w:r>
    </w:p>
    <w:p w14:paraId="400E73C0" w14:textId="77777777" w:rsidR="009D6A2F" w:rsidRPr="006F6BB9" w:rsidRDefault="00FD2366" w:rsidP="009D6A2F">
      <w:pPr>
        <w:pStyle w:val="a8"/>
        <w:spacing w:before="120" w:after="120" w:line="312" w:lineRule="auto"/>
        <w:ind w:left="368"/>
        <w:rPr>
          <w:rFonts w:ascii="Arial" w:hAnsi="Arial"/>
          <w:rtl/>
        </w:rPr>
      </w:pPr>
      <w:r w:rsidRPr="006F6BB9">
        <w:rPr>
          <w:rFonts w:ascii="Arial" w:hAnsi="Arial" w:hint="cs"/>
          <w:rtl/>
        </w:rPr>
        <w:t>להלן תרשים להמחשת אופני ההתקשרות בפרויקט:</w:t>
      </w:r>
    </w:p>
    <w:p w14:paraId="057B5F40" w14:textId="3F12EE1B" w:rsidR="00FD2366" w:rsidRPr="006F6BB9" w:rsidRDefault="00357497" w:rsidP="00FD2366">
      <w:pPr>
        <w:pStyle w:val="a8"/>
        <w:spacing w:before="120" w:after="120" w:line="312" w:lineRule="auto"/>
        <w:ind w:left="368"/>
        <w:jc w:val="center"/>
        <w:rPr>
          <w:rFonts w:ascii="Arial" w:hAnsi="Arial"/>
        </w:rPr>
      </w:pPr>
      <w:r>
        <w:rPr>
          <w:noProof/>
        </w:rPr>
        <w:drawing>
          <wp:inline distT="0" distB="0" distL="0" distR="0" wp14:anchorId="544556A0" wp14:editId="707BA480">
            <wp:extent cx="5278120" cy="2016125"/>
            <wp:effectExtent l="0" t="0" r="0" b="317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8120" cy="2016125"/>
                    </a:xfrm>
                    <a:prstGeom prst="rect">
                      <a:avLst/>
                    </a:prstGeom>
                  </pic:spPr>
                </pic:pic>
              </a:graphicData>
            </a:graphic>
          </wp:inline>
        </w:drawing>
      </w:r>
    </w:p>
    <w:p w14:paraId="6901CD33" w14:textId="77777777" w:rsidR="00F369CE" w:rsidRPr="006F6BB9" w:rsidRDefault="00F369CE" w:rsidP="003D5261">
      <w:pPr>
        <w:pStyle w:val="12"/>
        <w:spacing w:before="120" w:after="120" w:line="312" w:lineRule="auto"/>
        <w:jc w:val="both"/>
        <w:rPr>
          <w:rFonts w:cs="David"/>
          <w:b/>
          <w:bCs/>
          <w:rtl/>
          <w:lang w:eastAsia="en-US"/>
        </w:rPr>
      </w:pPr>
    </w:p>
    <w:p w14:paraId="052A0B27" w14:textId="77777777" w:rsidR="009D6A2F" w:rsidRPr="006F6BB9" w:rsidRDefault="009D6A2F" w:rsidP="003D5261">
      <w:pPr>
        <w:pStyle w:val="a8"/>
        <w:numPr>
          <w:ilvl w:val="0"/>
          <w:numId w:val="2"/>
        </w:numPr>
        <w:spacing w:before="120" w:after="120" w:line="312" w:lineRule="auto"/>
        <w:ind w:left="-58" w:hanging="283"/>
        <w:rPr>
          <w:rFonts w:ascii="Times New Roman" w:eastAsia="Times New Roman" w:hAnsi="Times New Roman"/>
          <w:b/>
          <w:bCs/>
          <w:sz w:val="24"/>
        </w:rPr>
      </w:pPr>
      <w:r w:rsidRPr="006F6BB9">
        <w:rPr>
          <w:rFonts w:ascii="Times New Roman" w:eastAsia="Times New Roman" w:hAnsi="Times New Roman" w:hint="cs"/>
          <w:b/>
          <w:bCs/>
          <w:sz w:val="24"/>
          <w:rtl/>
        </w:rPr>
        <w:t>הליך השימוש במאגר ספקי הרכש והזמנות עבודות:</w:t>
      </w:r>
    </w:p>
    <w:p w14:paraId="38FA80AE" w14:textId="77777777" w:rsidR="009D6A2F" w:rsidRPr="006F6BB9" w:rsidRDefault="009D6A2F" w:rsidP="009D6A2F">
      <w:pPr>
        <w:pStyle w:val="a8"/>
        <w:numPr>
          <w:ilvl w:val="1"/>
          <w:numId w:val="2"/>
        </w:numPr>
        <w:spacing w:before="120" w:after="120" w:line="312" w:lineRule="auto"/>
        <w:ind w:left="368" w:hanging="426"/>
        <w:rPr>
          <w:rFonts w:ascii="Times New Roman" w:eastAsia="Times New Roman" w:hAnsi="Times New Roman"/>
          <w:sz w:val="24"/>
        </w:rPr>
      </w:pPr>
      <w:r w:rsidRPr="006F6BB9">
        <w:rPr>
          <w:rFonts w:ascii="Times New Roman" w:eastAsia="Times New Roman" w:hAnsi="Times New Roman" w:hint="cs"/>
          <w:sz w:val="24"/>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7D275ECF" w14:textId="77777777" w:rsidR="006029BF" w:rsidRPr="006F6BB9" w:rsidRDefault="006029BF" w:rsidP="006029BF">
      <w:pPr>
        <w:pStyle w:val="a8"/>
        <w:numPr>
          <w:ilvl w:val="1"/>
          <w:numId w:val="2"/>
        </w:numPr>
        <w:spacing w:before="120" w:after="120" w:line="312" w:lineRule="auto"/>
        <w:ind w:left="368" w:hanging="426"/>
        <w:rPr>
          <w:rFonts w:ascii="Times New Roman" w:eastAsia="Times New Roman" w:hAnsi="Times New Roman"/>
          <w:sz w:val="24"/>
        </w:rPr>
      </w:pPr>
      <w:r w:rsidRPr="006F6BB9">
        <w:rPr>
          <w:rFonts w:ascii="Times New Roman" w:eastAsia="Times New Roman" w:hAnsi="Times New Roman"/>
          <w:sz w:val="24"/>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4E8329E0" w14:textId="79E1AEB3" w:rsidR="00351450" w:rsidRPr="006F6BB9" w:rsidRDefault="00351450" w:rsidP="000A1A91">
      <w:pPr>
        <w:pStyle w:val="a8"/>
        <w:numPr>
          <w:ilvl w:val="1"/>
          <w:numId w:val="2"/>
        </w:numPr>
        <w:spacing w:before="120" w:after="120" w:line="312" w:lineRule="auto"/>
        <w:ind w:left="368" w:hanging="426"/>
        <w:rPr>
          <w:rFonts w:ascii="Times New Roman" w:eastAsia="Times New Roman" w:hAnsi="Times New Roman"/>
          <w:b/>
          <w:bCs/>
          <w:sz w:val="24"/>
        </w:rPr>
      </w:pPr>
      <w:bookmarkStart w:id="6" w:name="_Ref440823965"/>
      <w:bookmarkStart w:id="7" w:name="_Toc442729100"/>
      <w:bookmarkStart w:id="8" w:name="_Toc443240843"/>
      <w:r w:rsidRPr="006F6BB9">
        <w:rPr>
          <w:rFonts w:ascii="Times New Roman" w:eastAsia="Times New Roman" w:hAnsi="Times New Roman"/>
          <w:b/>
          <w:bCs/>
          <w:sz w:val="24"/>
          <w:rtl/>
        </w:rPr>
        <w:t xml:space="preserve">מנגנון </w:t>
      </w:r>
      <w:r w:rsidRPr="006F6BB9">
        <w:rPr>
          <w:rFonts w:ascii="Times New Roman" w:eastAsia="Times New Roman" w:hAnsi="Times New Roman" w:hint="cs"/>
          <w:b/>
          <w:bCs/>
          <w:sz w:val="24"/>
          <w:rtl/>
        </w:rPr>
        <w:t xml:space="preserve">ההתקשרות </w:t>
      </w:r>
      <w:r w:rsidRPr="006F6BB9">
        <w:rPr>
          <w:rFonts w:ascii="Times New Roman" w:eastAsia="Times New Roman" w:hAnsi="Times New Roman"/>
          <w:b/>
          <w:bCs/>
          <w:sz w:val="24"/>
          <w:rtl/>
        </w:rPr>
        <w:t>ובחירת ספק לעבודה פרטנית</w:t>
      </w:r>
      <w:r w:rsidRPr="006F6BB9">
        <w:rPr>
          <w:rFonts w:ascii="Times New Roman" w:eastAsia="Times New Roman" w:hAnsi="Times New Roman" w:hint="cs"/>
          <w:b/>
          <w:bCs/>
          <w:sz w:val="24"/>
          <w:rtl/>
        </w:rPr>
        <w:t>:</w:t>
      </w:r>
    </w:p>
    <w:p w14:paraId="18EA5251" w14:textId="61F7FA78" w:rsidR="00351450" w:rsidRPr="006F6BB9" w:rsidRDefault="00351450" w:rsidP="000A1A91">
      <w:pPr>
        <w:pStyle w:val="a8"/>
        <w:spacing w:before="120" w:after="120" w:line="312" w:lineRule="auto"/>
        <w:ind w:left="368"/>
        <w:rPr>
          <w:rFonts w:ascii="Times New Roman" w:eastAsia="Times New Roman" w:hAnsi="Times New Roman"/>
          <w:sz w:val="24"/>
          <w:rtl/>
        </w:rPr>
      </w:pPr>
      <w:r w:rsidRPr="006F6BB9">
        <w:rPr>
          <w:rFonts w:ascii="Times New Roman" w:eastAsia="Times New Roman" w:hAnsi="Times New Roman"/>
          <w:sz w:val="24"/>
          <w:rtl/>
        </w:rPr>
        <w:t>הספק ייבחר עפ"י הצרכים של המזמין</w:t>
      </w:r>
      <w:r w:rsidRPr="006F6BB9">
        <w:rPr>
          <w:rFonts w:ascii="Times New Roman" w:eastAsia="Times New Roman" w:hAnsi="Times New Roman" w:hint="cs"/>
          <w:sz w:val="24"/>
          <w:rtl/>
        </w:rPr>
        <w:t xml:space="preserve"> </w:t>
      </w:r>
      <w:r w:rsidRPr="006F6BB9">
        <w:rPr>
          <w:rFonts w:ascii="Times New Roman" w:eastAsia="Times New Roman" w:hAnsi="Times New Roman"/>
          <w:sz w:val="24"/>
          <w:rtl/>
        </w:rPr>
        <w:t xml:space="preserve">ולפי מידת התאמתו </w:t>
      </w:r>
      <w:r w:rsidRPr="006F6BB9">
        <w:rPr>
          <w:rFonts w:ascii="Times New Roman" w:eastAsia="Times New Roman" w:hAnsi="Times New Roman" w:hint="cs"/>
          <w:sz w:val="24"/>
          <w:rtl/>
        </w:rPr>
        <w:t>מבחינת מיקו</w:t>
      </w:r>
      <w:r w:rsidR="007955EB" w:rsidRPr="006F6BB9">
        <w:rPr>
          <w:rFonts w:ascii="Times New Roman" w:eastAsia="Times New Roman" w:hAnsi="Times New Roman" w:hint="cs"/>
          <w:sz w:val="24"/>
          <w:rtl/>
        </w:rPr>
        <w:t>מו הפיזי</w:t>
      </w:r>
      <w:r w:rsidRPr="006F6BB9">
        <w:rPr>
          <w:rFonts w:ascii="Times New Roman" w:eastAsia="Times New Roman" w:hAnsi="Times New Roman"/>
          <w:sz w:val="24"/>
          <w:rtl/>
        </w:rPr>
        <w:t>.</w:t>
      </w:r>
      <w:r w:rsidRPr="006F6BB9">
        <w:rPr>
          <w:rFonts w:ascii="Times New Roman" w:eastAsia="Times New Roman" w:hAnsi="Times New Roman" w:hint="cs"/>
          <w:sz w:val="24"/>
          <w:rtl/>
        </w:rPr>
        <w:t xml:space="preserve"> הוועדה תבצע בדיקה אודות התקשרויו</w:t>
      </w:r>
      <w:r w:rsidRPr="006F6BB9">
        <w:rPr>
          <w:rFonts w:ascii="Times New Roman" w:eastAsia="Times New Roman" w:hAnsi="Times New Roman" w:hint="eastAsia"/>
          <w:sz w:val="24"/>
          <w:rtl/>
        </w:rPr>
        <w:t>ת</w:t>
      </w:r>
      <w:r w:rsidRPr="006F6BB9">
        <w:rPr>
          <w:rFonts w:ascii="Times New Roman" w:eastAsia="Times New Roman" w:hAnsi="Times New Roman" w:hint="cs"/>
          <w:sz w:val="24"/>
          <w:rtl/>
        </w:rPr>
        <w:t xml:space="preserve"> ובחירת ספקים אחת לרבעון.</w:t>
      </w:r>
    </w:p>
    <w:p w14:paraId="70649C07" w14:textId="77777777" w:rsidR="00351450" w:rsidRPr="006F6BB9" w:rsidRDefault="00351450" w:rsidP="00351450">
      <w:pPr>
        <w:pStyle w:val="a8"/>
        <w:numPr>
          <w:ilvl w:val="1"/>
          <w:numId w:val="2"/>
        </w:numPr>
        <w:spacing w:before="120" w:after="120" w:line="312" w:lineRule="auto"/>
        <w:ind w:left="368" w:hanging="426"/>
        <w:rPr>
          <w:rFonts w:ascii="Times New Roman" w:eastAsia="Times New Roman" w:hAnsi="Times New Roman"/>
          <w:sz w:val="24"/>
        </w:rPr>
      </w:pPr>
      <w:r w:rsidRPr="006F6BB9">
        <w:rPr>
          <w:rFonts w:ascii="Times New Roman" w:eastAsia="Times New Roman" w:hAnsi="Times New Roman"/>
          <w:sz w:val="24"/>
          <w:rtl/>
        </w:rPr>
        <w:t xml:space="preserve">הליך </w:t>
      </w:r>
      <w:r w:rsidRPr="006F6BB9">
        <w:rPr>
          <w:rFonts w:ascii="Times New Roman" w:eastAsia="Times New Roman" w:hAnsi="Times New Roman" w:hint="cs"/>
          <w:sz w:val="24"/>
          <w:rtl/>
        </w:rPr>
        <w:t>ה</w:t>
      </w:r>
      <w:r w:rsidRPr="006F6BB9">
        <w:rPr>
          <w:rFonts w:ascii="Times New Roman" w:eastAsia="Times New Roman" w:hAnsi="Times New Roman"/>
          <w:sz w:val="24"/>
          <w:rtl/>
        </w:rPr>
        <w:t xml:space="preserve">פנייה יבוצע בהתאם להנחיות חשבות המזמין ובהתאם לסעיף 16 בתקנות חוק חובת המכרזים ולהוראת תכ"ם מס' </w:t>
      </w:r>
      <w:r w:rsidRPr="006F6BB9">
        <w:rPr>
          <w:rFonts w:ascii="Times New Roman" w:eastAsia="Times New Roman" w:hAnsi="Times New Roman" w:hint="cs"/>
          <w:sz w:val="24"/>
          <w:rtl/>
        </w:rPr>
        <w:t>7.7.2.2.</w:t>
      </w:r>
      <w:r w:rsidRPr="006F6BB9">
        <w:rPr>
          <w:rFonts w:ascii="Times New Roman" w:eastAsia="Times New Roman" w:hAnsi="Times New Roman"/>
          <w:sz w:val="24"/>
          <w:rtl/>
        </w:rPr>
        <w:t xml:space="preserve"> כל ספק אשר קיבל פנייה כאמור </w:t>
      </w:r>
      <w:r w:rsidRPr="006F6BB9">
        <w:rPr>
          <w:rFonts w:ascii="Times New Roman" w:eastAsia="Times New Roman" w:hAnsi="Times New Roman"/>
          <w:b/>
          <w:bCs/>
          <w:sz w:val="24"/>
          <w:rtl/>
        </w:rPr>
        <w:t>מתחייב להגיש לה מענה בהתאם לאמור בפנייה</w:t>
      </w:r>
      <w:r w:rsidRPr="006F6BB9">
        <w:rPr>
          <w:rFonts w:ascii="Times New Roman" w:eastAsia="Times New Roman" w:hAnsi="Times New Roman"/>
          <w:sz w:val="24"/>
          <w:rtl/>
        </w:rPr>
        <w:t>. ייתכן שהספק יידרש להמציא מסמכים ו/או חומרים נוספים, על אלו הנדרשים במכרז.</w:t>
      </w:r>
    </w:p>
    <w:bookmarkEnd w:id="6"/>
    <w:bookmarkEnd w:id="7"/>
    <w:bookmarkEnd w:id="8"/>
    <w:p w14:paraId="37252392" w14:textId="77777777" w:rsidR="00B24BCC" w:rsidRPr="006F6BB9" w:rsidRDefault="00B24BCC" w:rsidP="003D5261">
      <w:pPr>
        <w:pStyle w:val="a8"/>
        <w:numPr>
          <w:ilvl w:val="0"/>
          <w:numId w:val="2"/>
        </w:numPr>
        <w:spacing w:before="120" w:after="120" w:line="312" w:lineRule="auto"/>
        <w:ind w:left="-58" w:hanging="283"/>
        <w:rPr>
          <w:rFonts w:ascii="Times New Roman" w:eastAsia="Times New Roman" w:hAnsi="Times New Roman"/>
          <w:b/>
          <w:bCs/>
          <w:sz w:val="24"/>
        </w:rPr>
      </w:pPr>
      <w:r w:rsidRPr="006F6BB9">
        <w:rPr>
          <w:rFonts w:ascii="Times New Roman" w:eastAsia="Times New Roman" w:hAnsi="Times New Roman"/>
          <w:b/>
          <w:bCs/>
          <w:sz w:val="24"/>
          <w:rtl/>
        </w:rPr>
        <w:t>הנחיות להגשת הצעות:</w:t>
      </w:r>
    </w:p>
    <w:p w14:paraId="5255C81D" w14:textId="77777777" w:rsidR="00923D4D" w:rsidRPr="00EA1D4F" w:rsidRDefault="00923D4D" w:rsidP="00923D4D">
      <w:pPr>
        <w:pStyle w:val="a8"/>
        <w:numPr>
          <w:ilvl w:val="1"/>
          <w:numId w:val="2"/>
        </w:numPr>
        <w:spacing w:before="120" w:after="120" w:line="312" w:lineRule="auto"/>
        <w:ind w:left="368" w:hanging="426"/>
        <w:rPr>
          <w:sz w:val="24"/>
        </w:rPr>
      </w:pPr>
      <w:r w:rsidRPr="00EA1D4F">
        <w:rPr>
          <w:rFonts w:hint="cs"/>
          <w:sz w:val="24"/>
          <w:rtl/>
        </w:rPr>
        <w:t xml:space="preserve">כל </w:t>
      </w:r>
      <w:r>
        <w:rPr>
          <w:rFonts w:hint="cs"/>
          <w:sz w:val="24"/>
          <w:rtl/>
        </w:rPr>
        <w:t>מציע רשאי להגיש הצעה אחת לכל אחד מבין התחומים המצוינים בנספח א'.</w:t>
      </w:r>
    </w:p>
    <w:p w14:paraId="3FEAD07C" w14:textId="77777777" w:rsidR="00923D4D" w:rsidRPr="00EA1D4F" w:rsidRDefault="00923D4D" w:rsidP="00923D4D">
      <w:pPr>
        <w:pStyle w:val="a8"/>
        <w:numPr>
          <w:ilvl w:val="1"/>
          <w:numId w:val="2"/>
        </w:numPr>
        <w:spacing w:before="120" w:after="120" w:line="312" w:lineRule="auto"/>
        <w:ind w:left="368" w:hanging="426"/>
        <w:rPr>
          <w:sz w:val="24"/>
        </w:rPr>
      </w:pPr>
      <w:r>
        <w:rPr>
          <w:rFonts w:hint="cs"/>
          <w:sz w:val="24"/>
          <w:rtl/>
        </w:rPr>
        <w:t>ההצעות תוגשנה</w:t>
      </w:r>
      <w:r w:rsidRPr="00EA1D4F">
        <w:rPr>
          <w:rFonts w:hint="cs"/>
          <w:sz w:val="24"/>
          <w:rtl/>
        </w:rPr>
        <w:t xml:space="preserve"> כשהן חתומות ע"י </w:t>
      </w:r>
      <w:r>
        <w:rPr>
          <w:rFonts w:hint="cs"/>
          <w:sz w:val="24"/>
          <w:rtl/>
        </w:rPr>
        <w:t>המציע.</w:t>
      </w:r>
    </w:p>
    <w:p w14:paraId="2E4CF79F" w14:textId="77777777" w:rsidR="00923D4D" w:rsidRPr="00EA1D4F" w:rsidRDefault="00923D4D" w:rsidP="00923D4D">
      <w:pPr>
        <w:pStyle w:val="a8"/>
        <w:numPr>
          <w:ilvl w:val="1"/>
          <w:numId w:val="2"/>
        </w:numPr>
        <w:spacing w:before="120" w:after="120" w:line="312" w:lineRule="auto"/>
        <w:ind w:left="368" w:hanging="426"/>
        <w:rPr>
          <w:rFonts w:ascii="Times New Roman" w:eastAsia="Times New Roman" w:hAnsi="Times New Roman"/>
          <w:b/>
          <w:bCs/>
          <w:sz w:val="24"/>
        </w:rPr>
      </w:pPr>
      <w:r>
        <w:rPr>
          <w:rFonts w:ascii="Times New Roman" w:hAnsi="Times New Roman" w:hint="cs"/>
          <w:sz w:val="24"/>
          <w:rtl/>
        </w:rPr>
        <w:t xml:space="preserve">את </w:t>
      </w:r>
      <w:r w:rsidRPr="00EA1D4F">
        <w:rPr>
          <w:rFonts w:ascii="Times New Roman" w:hAnsi="Times New Roman"/>
          <w:sz w:val="24"/>
          <w:rtl/>
        </w:rPr>
        <w:t xml:space="preserve">מסמכי הקול קורא וטופסי ההצעה ניתן להוריד מאתר משרד התרבות והספורט שכתובתו </w:t>
      </w:r>
      <w:r w:rsidRPr="00EA1D4F">
        <w:rPr>
          <w:rFonts w:ascii="Times New Roman" w:hAnsi="Times New Roman"/>
          <w:sz w:val="24"/>
        </w:rPr>
        <w:t>www.mcs.gov.il</w:t>
      </w:r>
      <w:r w:rsidRPr="00EA1D4F">
        <w:rPr>
          <w:rFonts w:ascii="Times New Roman" w:hAnsi="Times New Roman"/>
          <w:sz w:val="24"/>
          <w:rtl/>
        </w:rPr>
        <w:t>. הטפסים ימולאו במלואם וייחתמו על-ידי הגורם הרלוונטי.</w:t>
      </w:r>
    </w:p>
    <w:p w14:paraId="59C448AE" w14:textId="77777777" w:rsidR="00923D4D" w:rsidRPr="00FA10FF" w:rsidRDefault="00923D4D" w:rsidP="00923D4D">
      <w:pPr>
        <w:pStyle w:val="a8"/>
        <w:numPr>
          <w:ilvl w:val="1"/>
          <w:numId w:val="2"/>
        </w:numPr>
        <w:spacing w:before="120" w:after="120" w:line="312" w:lineRule="auto"/>
        <w:ind w:left="368" w:hanging="426"/>
        <w:rPr>
          <w:b/>
          <w:bCs/>
          <w:u w:val="single"/>
        </w:rPr>
      </w:pPr>
      <w:r w:rsidRPr="00FA10FF">
        <w:rPr>
          <w:rFonts w:ascii="David" w:hAnsi="David" w:hint="cs"/>
          <w:color w:val="000000"/>
          <w:sz w:val="24"/>
          <w:u w:val="single"/>
          <w:shd w:val="clear" w:color="auto" w:fill="FFFFFF"/>
          <w:rtl/>
        </w:rPr>
        <w:t>ניתן להגיש את ההצעות באחת משתי האפשרויות הבאות:</w:t>
      </w:r>
    </w:p>
    <w:p w14:paraId="5A2524B5" w14:textId="5261DDD6" w:rsidR="00923D4D" w:rsidRDefault="00923D4D" w:rsidP="00267914">
      <w:pPr>
        <w:pStyle w:val="a8"/>
        <w:numPr>
          <w:ilvl w:val="2"/>
          <w:numId w:val="42"/>
        </w:numPr>
        <w:spacing w:before="120" w:after="120" w:line="312" w:lineRule="auto"/>
        <w:ind w:left="1082"/>
        <w:rPr>
          <w:b/>
          <w:bCs/>
          <w:u w:val="single"/>
        </w:rPr>
      </w:pPr>
      <w:r w:rsidRPr="00FA10FF">
        <w:rPr>
          <w:rFonts w:ascii="David" w:hAnsi="David" w:hint="cs"/>
          <w:color w:val="000000"/>
          <w:sz w:val="24"/>
          <w:u w:val="single"/>
          <w:shd w:val="clear" w:color="auto" w:fill="FFFFFF"/>
          <w:rtl/>
        </w:rPr>
        <w:t>הגשה ידנית</w:t>
      </w:r>
      <w:r>
        <w:rPr>
          <w:rFonts w:ascii="David" w:hAnsi="David" w:hint="cs"/>
          <w:color w:val="000000"/>
          <w:sz w:val="24"/>
          <w:shd w:val="clear" w:color="auto" w:fill="FFFFFF"/>
          <w:rtl/>
        </w:rPr>
        <w:t xml:space="preserve">: </w:t>
      </w:r>
      <w:r>
        <w:rPr>
          <w:rFonts w:ascii="David" w:hAnsi="David"/>
          <w:color w:val="000000"/>
          <w:sz w:val="24"/>
          <w:shd w:val="clear" w:color="auto" w:fill="FFFFFF"/>
          <w:rtl/>
        </w:rPr>
        <w:t>ההצעות יוגשו לתיבת המכרזים בלשכת הסמנכ"ל המשותף למשרדי המדע והתרבות והספורט ברח' קלרמון גאנו 3, ירושלים, אשר בקריה המזרחית,  בנין ג' קומה ג'.</w:t>
      </w:r>
      <w:r>
        <w:rPr>
          <w:rFonts w:ascii="David" w:hAnsi="David"/>
          <w:sz w:val="24"/>
          <w:rtl/>
        </w:rPr>
        <w:t xml:space="preserve"> יש להכניס למעטפה ללא שום סימני זיהוי , שלושה (3) עותקים: שני </w:t>
      </w:r>
      <w:r>
        <w:rPr>
          <w:rFonts w:ascii="David" w:hAnsi="David"/>
          <w:sz w:val="24"/>
          <w:rtl/>
        </w:rPr>
        <w:lastRenderedPageBreak/>
        <w:t xml:space="preserve">עותקים מודפסים וכרוכים (מקור והעתק) ועותק שלישי על גבי </w:t>
      </w:r>
      <w:r>
        <w:rPr>
          <w:rFonts w:ascii="Times New Roman" w:hAnsi="Times New Roman" w:cs="Times New Roman"/>
          <w:sz w:val="24"/>
        </w:rPr>
        <w:t>CD</w:t>
      </w:r>
      <w:r>
        <w:rPr>
          <w:rFonts w:ascii="David" w:hAnsi="David"/>
          <w:sz w:val="24"/>
          <w:rtl/>
        </w:rPr>
        <w:t xml:space="preserve"> </w:t>
      </w:r>
      <w:r>
        <w:rPr>
          <w:rFonts w:ascii="David" w:hAnsi="David" w:hint="cs"/>
          <w:sz w:val="24"/>
          <w:rtl/>
        </w:rPr>
        <w:t xml:space="preserve">/ דיסק און קי ערוך בכלי ה- </w:t>
      </w:r>
      <w:r>
        <w:rPr>
          <w:rFonts w:ascii="Times New Roman" w:hAnsi="Times New Roman" w:cs="Times New Roman"/>
          <w:sz w:val="24"/>
        </w:rPr>
        <w:t>OFFICE</w:t>
      </w:r>
      <w:r>
        <w:rPr>
          <w:rFonts w:ascii="David" w:hAnsi="David"/>
          <w:sz w:val="24"/>
          <w:rtl/>
        </w:rPr>
        <w:t xml:space="preserve"> הסטנדרטיים (</w:t>
      </w:r>
      <w:r>
        <w:rPr>
          <w:rFonts w:ascii="Times New Roman" w:hAnsi="Times New Roman" w:cs="Times New Roman"/>
          <w:sz w:val="24"/>
        </w:rPr>
        <w:t>Word</w:t>
      </w:r>
      <w:r>
        <w:rPr>
          <w:rFonts w:ascii="David" w:hAnsi="David"/>
          <w:sz w:val="24"/>
          <w:rtl/>
        </w:rPr>
        <w:t xml:space="preserve">, </w:t>
      </w:r>
      <w:r>
        <w:rPr>
          <w:rFonts w:ascii="Times New Roman" w:hAnsi="Times New Roman" w:cs="Times New Roman"/>
          <w:sz w:val="24"/>
        </w:rPr>
        <w:t>Excel</w:t>
      </w:r>
      <w:r>
        <w:rPr>
          <w:rFonts w:ascii="David" w:hAnsi="David"/>
          <w:sz w:val="24"/>
          <w:rtl/>
        </w:rPr>
        <w:t xml:space="preserve">) ולסוגרה. </w:t>
      </w:r>
      <w:r>
        <w:rPr>
          <w:rFonts w:ascii="Times New Roman" w:hAnsi="Times New Roman" w:hint="cs"/>
          <w:sz w:val="24"/>
          <w:rtl/>
        </w:rPr>
        <w:t>על המעטפה יש לכתוב:</w:t>
      </w:r>
      <w:r w:rsidRPr="00EA1D4F">
        <w:rPr>
          <w:rFonts w:ascii="Times New Roman" w:hAnsi="Times New Roman" w:hint="cs"/>
          <w:sz w:val="24"/>
          <w:rtl/>
        </w:rPr>
        <w:t xml:space="preserve"> </w:t>
      </w:r>
      <w:r w:rsidRPr="00EA1D4F">
        <w:rPr>
          <w:rFonts w:ascii="Times New Roman" w:hAnsi="Times New Roman"/>
          <w:sz w:val="24"/>
          <w:rtl/>
        </w:rPr>
        <w:t>"</w:t>
      </w:r>
      <w:r w:rsidRPr="00AB75CA">
        <w:rPr>
          <w:rFonts w:hint="cs"/>
          <w:b/>
          <w:bCs/>
          <w:rtl/>
        </w:rPr>
        <w:t>קול קורא</w:t>
      </w:r>
      <w:r>
        <w:rPr>
          <w:rFonts w:hint="cs"/>
          <w:b/>
          <w:bCs/>
          <w:rtl/>
        </w:rPr>
        <w:t xml:space="preserve"> 1</w:t>
      </w:r>
      <w:r w:rsidR="00EC5D17">
        <w:rPr>
          <w:rFonts w:hint="cs"/>
          <w:b/>
          <w:bCs/>
          <w:rtl/>
        </w:rPr>
        <w:t>7</w:t>
      </w:r>
      <w:r>
        <w:rPr>
          <w:rFonts w:hint="cs"/>
          <w:b/>
          <w:bCs/>
          <w:rtl/>
        </w:rPr>
        <w:t xml:space="preserve">/2018 </w:t>
      </w:r>
      <w:bookmarkStart w:id="9" w:name="_Ref256103639"/>
      <w:r w:rsidR="00EC5D17" w:rsidRPr="00EC5D17">
        <w:rPr>
          <w:b/>
          <w:bCs/>
          <w:rtl/>
        </w:rPr>
        <w:t>להקמת מאגר ספקים לביצוע הכשרות (כנסים וימי עיון) לעובדי הספריות הציבוריות</w:t>
      </w:r>
      <w:r w:rsidRPr="00D24AE4">
        <w:rPr>
          <w:rFonts w:hint="cs"/>
          <w:b/>
          <w:bCs/>
          <w:rtl/>
        </w:rPr>
        <w:t>".</w:t>
      </w:r>
      <w:r>
        <w:rPr>
          <w:rFonts w:hint="cs"/>
          <w:b/>
          <w:bCs/>
          <w:u w:val="single"/>
          <w:rtl/>
        </w:rPr>
        <w:t xml:space="preserve"> </w:t>
      </w:r>
    </w:p>
    <w:p w14:paraId="5DFE2A5D" w14:textId="77777777" w:rsidR="00923D4D" w:rsidRPr="00FA10FF" w:rsidRDefault="00923D4D" w:rsidP="00267914">
      <w:pPr>
        <w:pStyle w:val="a8"/>
        <w:numPr>
          <w:ilvl w:val="2"/>
          <w:numId w:val="42"/>
        </w:numPr>
        <w:spacing w:before="120" w:after="120" w:line="312" w:lineRule="auto"/>
        <w:ind w:left="1082"/>
        <w:rPr>
          <w:rFonts w:ascii="David" w:hAnsi="David"/>
          <w:szCs w:val="22"/>
          <w:rtl/>
        </w:rPr>
      </w:pPr>
      <w:r>
        <w:rPr>
          <w:rFonts w:ascii="David" w:hAnsi="David" w:hint="cs"/>
          <w:color w:val="000000"/>
          <w:sz w:val="24"/>
          <w:u w:val="single"/>
          <w:shd w:val="clear" w:color="auto" w:fill="FFFFFF"/>
          <w:rtl/>
        </w:rPr>
        <w:t>הגשה באמצעות דואר אלקטרוני</w:t>
      </w:r>
      <w:r>
        <w:rPr>
          <w:rFonts w:ascii="David" w:hAnsi="David" w:hint="cs"/>
          <w:color w:val="000000"/>
          <w:sz w:val="24"/>
          <w:shd w:val="clear" w:color="auto" w:fill="FFFFFF"/>
          <w:rtl/>
        </w:rPr>
        <w:t xml:space="preserve">: </w:t>
      </w:r>
      <w:r w:rsidRPr="00FA10FF">
        <w:rPr>
          <w:rFonts w:ascii="David" w:hAnsi="David" w:hint="cs"/>
          <w:szCs w:val="22"/>
          <w:rtl/>
        </w:rPr>
        <w:t xml:space="preserve">הדוא"ל להגשת ההצעות הינו: </w:t>
      </w:r>
      <w:hyperlink r:id="rId13" w:history="1">
        <w:r w:rsidRPr="00FA10FF">
          <w:rPr>
            <w:rFonts w:ascii="Tahoma" w:hAnsi="Tahoma" w:cs="Tahoma"/>
            <w:color w:val="0000FF"/>
            <w:u w:val="single"/>
          </w:rPr>
          <w:t>kolotkorim@most.gov.il</w:t>
        </w:r>
      </w:hyperlink>
      <w:r w:rsidRPr="00FA10FF">
        <w:rPr>
          <w:rFonts w:ascii="David" w:hAnsi="David" w:hint="cs"/>
          <w:szCs w:val="22"/>
          <w:rtl/>
        </w:rPr>
        <w:t xml:space="preserve">. </w:t>
      </w:r>
    </w:p>
    <w:p w14:paraId="7AAC203A" w14:textId="77777777" w:rsidR="00923D4D" w:rsidRDefault="00923D4D" w:rsidP="00923D4D">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sidRPr="00FA10FF">
        <w:rPr>
          <w:rFonts w:ascii="David" w:hAnsi="David" w:cs="David" w:hint="cs"/>
          <w:rtl/>
        </w:rPr>
        <w:t xml:space="preserve">הגשת  הצעה באמצעות מייל מוגבלת לגודל מקסימלי של 20 </w:t>
      </w:r>
      <w:r w:rsidRPr="00FA10FF">
        <w:rPr>
          <w:rFonts w:ascii="David" w:hAnsi="David" w:cs="David" w:hint="cs"/>
        </w:rPr>
        <w:t>MEGABITE</w:t>
      </w:r>
      <w:r>
        <w:rPr>
          <w:rFonts w:ascii="David" w:hAnsi="David" w:cs="David" w:hint="cs"/>
          <w:rtl/>
        </w:rPr>
        <w:t>.</w:t>
      </w:r>
    </w:p>
    <w:p w14:paraId="385D473C" w14:textId="6453B767" w:rsidR="00923D4D" w:rsidRPr="00FA10FF" w:rsidRDefault="00923D4D" w:rsidP="00EC5D17">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Pr>
          <w:rFonts w:ascii="David" w:hAnsi="David" w:cs="David" w:hint="cs"/>
          <w:rtl/>
        </w:rPr>
        <w:t>בשורת הנושא ובגוף המייל יש לכתוב:</w:t>
      </w:r>
      <w:r w:rsidRPr="004975BB">
        <w:rPr>
          <w:rtl/>
        </w:rPr>
        <w:t xml:space="preserve"> </w:t>
      </w:r>
      <w:r>
        <w:rPr>
          <w:rFonts w:ascii="David" w:hAnsi="David" w:cs="David" w:hint="cs"/>
          <w:rtl/>
        </w:rPr>
        <w:t>"</w:t>
      </w:r>
      <w:r w:rsidRPr="004975BB">
        <w:rPr>
          <w:rFonts w:ascii="David" w:hAnsi="David" w:cs="David"/>
          <w:rtl/>
        </w:rPr>
        <w:t xml:space="preserve">קול קורא </w:t>
      </w:r>
      <w:r w:rsidR="00EC5D17" w:rsidRPr="00EC5D17">
        <w:rPr>
          <w:rFonts w:ascii="David" w:hAnsi="David" w:cs="David"/>
          <w:rtl/>
        </w:rPr>
        <w:t>קול קורא 17/2018 להקמת מאגר ספקים לביצוע הכשרות (כנסים וימי עיון) לעובדי הספריות הציבוריות</w:t>
      </w:r>
      <w:r w:rsidRPr="004975BB">
        <w:rPr>
          <w:rFonts w:ascii="David" w:hAnsi="David" w:cs="David"/>
          <w:rtl/>
        </w:rPr>
        <w:t>".</w:t>
      </w:r>
    </w:p>
    <w:p w14:paraId="6D828D81" w14:textId="77777777" w:rsidR="00923D4D" w:rsidRPr="00FA10FF" w:rsidRDefault="00923D4D" w:rsidP="00923D4D">
      <w:pPr>
        <w:widowControl w:val="0"/>
        <w:overflowPunct w:val="0"/>
        <w:autoSpaceDE w:val="0"/>
        <w:autoSpaceDN w:val="0"/>
        <w:adjustRightInd w:val="0"/>
        <w:spacing w:line="360" w:lineRule="auto"/>
        <w:ind w:left="1082"/>
        <w:contextualSpacing/>
        <w:jc w:val="both"/>
        <w:textAlignment w:val="baseline"/>
        <w:rPr>
          <w:rFonts w:ascii="David" w:hAnsi="David" w:cs="David"/>
          <w:b/>
          <w:bCs/>
        </w:rPr>
      </w:pPr>
      <w:r w:rsidRPr="00FA10FF">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FA10FF">
        <w:rPr>
          <w:rFonts w:ascii="David" w:hAnsi="David" w:cs="David"/>
          <w:b/>
          <w:bCs/>
          <w:rtl/>
        </w:rPr>
        <w:t xml:space="preserve"> </w:t>
      </w:r>
      <w:r w:rsidRPr="00FA10FF">
        <w:rPr>
          <w:rFonts w:ascii="David" w:hAnsi="David" w:cs="David" w:hint="cs"/>
          <w:b/>
          <w:bCs/>
          <w:rtl/>
        </w:rPr>
        <w:t>לא תיבדק!</w:t>
      </w:r>
    </w:p>
    <w:p w14:paraId="61B1E56F" w14:textId="77777777" w:rsidR="00BD2758" w:rsidRPr="00FA10FF" w:rsidRDefault="00BD2758" w:rsidP="00BD2758">
      <w:pPr>
        <w:widowControl w:val="0"/>
        <w:overflowPunct w:val="0"/>
        <w:autoSpaceDE w:val="0"/>
        <w:autoSpaceDN w:val="0"/>
        <w:adjustRightInd w:val="0"/>
        <w:spacing w:line="360" w:lineRule="auto"/>
        <w:ind w:left="1082"/>
        <w:jc w:val="both"/>
        <w:textAlignment w:val="baseline"/>
        <w:rPr>
          <w:rFonts w:ascii="David" w:hAnsi="David" w:cs="David"/>
          <w:u w:val="single"/>
          <w:rtl/>
        </w:rPr>
      </w:pPr>
      <w:r w:rsidRPr="00FA10FF">
        <w:rPr>
          <w:rFonts w:ascii="David" w:hAnsi="David" w:cs="David" w:hint="cs"/>
          <w:rtl/>
        </w:rPr>
        <w:t xml:space="preserve">יודגש: מציע אשר יגיש הצעתו באמצעות דוא"ל יקבל הודעה חוזרת אוטומטית </w:t>
      </w:r>
      <w:r w:rsidRPr="00FA10FF">
        <w:rPr>
          <w:rFonts w:ascii="David" w:hAnsi="David" w:cs="David"/>
          <w:rtl/>
        </w:rPr>
        <w:t xml:space="preserve">על קבלת הודעה לתיבת הדוא"ל בלבד </w:t>
      </w:r>
      <w:r w:rsidRPr="00FA10FF">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במועד הנקוב היא באחריות הבלעדית של המציע</w:t>
      </w:r>
    </w:p>
    <w:p w14:paraId="00BBCDC3" w14:textId="77777777" w:rsidR="00BD2758" w:rsidRPr="00C53100" w:rsidRDefault="00BD2758" w:rsidP="00BD2758">
      <w:pPr>
        <w:widowControl w:val="0"/>
        <w:overflowPunct w:val="0"/>
        <w:autoSpaceDE w:val="0"/>
        <w:autoSpaceDN w:val="0"/>
        <w:adjustRightInd w:val="0"/>
        <w:spacing w:line="360" w:lineRule="auto"/>
        <w:ind w:left="1082"/>
        <w:jc w:val="both"/>
        <w:textAlignment w:val="baseline"/>
        <w:rPr>
          <w:rFonts w:ascii="David" w:hAnsi="David" w:cs="David"/>
          <w:b/>
          <w:bCs/>
          <w:rtl/>
        </w:rPr>
      </w:pPr>
      <w:r w:rsidRPr="00C53100">
        <w:rPr>
          <w:rFonts w:ascii="David" w:hAnsi="David" w:cs="David"/>
          <w:b/>
          <w:bCs/>
          <w:rtl/>
        </w:rPr>
        <w:t>למען הסדר הטוב, כל מציע אשר יגיש את הצעתו באמצעות יותר מהודעת דוא"ל אחת ידרש למספר את הודעותיו ולציין באופן ברור בגוף המייל את מספר ההודעות ששלח ולוודא כי ברשותו הודעה קבלה אוטומטית בגין כל הודעת דוא"ל ששלח.</w:t>
      </w:r>
    </w:p>
    <w:p w14:paraId="3FD15DAC" w14:textId="77777777" w:rsidR="00BD2758" w:rsidRPr="00FA10FF" w:rsidRDefault="00BD2758" w:rsidP="00BD2758">
      <w:pPr>
        <w:widowControl w:val="0"/>
        <w:overflowPunct w:val="0"/>
        <w:autoSpaceDE w:val="0"/>
        <w:autoSpaceDN w:val="0"/>
        <w:adjustRightInd w:val="0"/>
        <w:spacing w:line="360" w:lineRule="auto"/>
        <w:ind w:left="1082"/>
        <w:jc w:val="both"/>
        <w:textAlignment w:val="baseline"/>
        <w:rPr>
          <w:rFonts w:ascii="David" w:hAnsi="David" w:cs="David"/>
          <w:b/>
          <w:bCs/>
          <w:rtl/>
        </w:rPr>
      </w:pPr>
      <w:r w:rsidRPr="00FA10FF">
        <w:rPr>
          <w:rFonts w:ascii="David" w:hAnsi="David" w:cs="David" w:hint="cs"/>
          <w:b/>
          <w:bCs/>
          <w:rtl/>
        </w:rPr>
        <w:t xml:space="preserve">הצעות אשר תגענה לתיבת הדוא"ל המשרדית לאחר המועד האחרון להגשת ההצעות </w:t>
      </w:r>
      <w:r w:rsidRPr="00FA10FF">
        <w:rPr>
          <w:rFonts w:ascii="David" w:hAnsi="David" w:cs="David"/>
          <w:b/>
          <w:bCs/>
          <w:rtl/>
        </w:rPr>
        <w:t>–</w:t>
      </w:r>
      <w:r w:rsidRPr="00FA10FF">
        <w:rPr>
          <w:rFonts w:ascii="David" w:hAnsi="David" w:cs="David" w:hint="cs"/>
          <w:b/>
          <w:bCs/>
          <w:rtl/>
        </w:rPr>
        <w:t xml:space="preserve"> לא תבדקנה כלל, גם אם המציע יספק הוכחות על יציאת ההודעות ממחשבו שלו בזמן.</w:t>
      </w:r>
    </w:p>
    <w:p w14:paraId="1712679B" w14:textId="77777777" w:rsidR="00923D4D" w:rsidRPr="00FA10FF" w:rsidRDefault="00923D4D" w:rsidP="00923D4D">
      <w:pPr>
        <w:widowControl w:val="0"/>
        <w:overflowPunct w:val="0"/>
        <w:autoSpaceDE w:val="0"/>
        <w:autoSpaceDN w:val="0"/>
        <w:adjustRightInd w:val="0"/>
        <w:spacing w:line="360" w:lineRule="auto"/>
        <w:ind w:left="1275"/>
        <w:jc w:val="both"/>
        <w:textAlignment w:val="baseline"/>
        <w:rPr>
          <w:rFonts w:ascii="David" w:hAnsi="David" w:cs="David"/>
          <w:rtl/>
        </w:rPr>
      </w:pPr>
    </w:p>
    <w:p w14:paraId="381D6CB7" w14:textId="5E03734A" w:rsidR="00923D4D" w:rsidRDefault="00923D4D" w:rsidP="00BD2758">
      <w:pPr>
        <w:pStyle w:val="a8"/>
        <w:spacing w:before="120" w:after="120" w:line="312" w:lineRule="auto"/>
        <w:ind w:left="1088"/>
        <w:rPr>
          <w:u w:val="single"/>
        </w:rPr>
      </w:pPr>
      <w:r w:rsidRPr="00FA10FF">
        <w:rPr>
          <w:rFonts w:ascii="David" w:eastAsia="Times New Roman" w:hAnsi="David" w:hint="cs"/>
          <w:sz w:val="24"/>
          <w:rtl/>
        </w:rPr>
        <w:t xml:space="preserve">מציעים אשר הגישו הצעה בתיבת המכרזים שבירושלים ומעוניינים להגיש הצעה חדשה במקומה </w:t>
      </w:r>
      <w:r w:rsidRPr="00FA10FF">
        <w:rPr>
          <w:rFonts w:ascii="David" w:eastAsia="Times New Roman" w:hAnsi="David"/>
          <w:sz w:val="24"/>
          <w:rtl/>
        </w:rPr>
        <w:t>–</w:t>
      </w:r>
      <w:r w:rsidRPr="00FA10FF">
        <w:rPr>
          <w:rFonts w:ascii="David" w:eastAsia="Times New Roman" w:hAnsi="David" w:hint="cs"/>
          <w:sz w:val="24"/>
          <w:rtl/>
        </w:rPr>
        <w:t xml:space="preserve"> בדוא"ל או בתיבה יציינו על גבי הצעתם כי הצעה זו מחליפה את הצעתם הקודמת שהוגשה. מציעים שלא יציינו זאת באופן מפורש ההצעה הראשונה שתפתח היא ההצעה שתבדק</w:t>
      </w:r>
      <w:r w:rsidRPr="00BD2758">
        <w:rPr>
          <w:rFonts w:hint="cs"/>
          <w:rtl/>
        </w:rPr>
        <w:t>.</w:t>
      </w:r>
    </w:p>
    <w:p w14:paraId="5BE0864A" w14:textId="77777777" w:rsidR="00923D4D" w:rsidRPr="00FA10FF" w:rsidRDefault="00923D4D" w:rsidP="00923D4D">
      <w:pPr>
        <w:pStyle w:val="a8"/>
        <w:spacing w:before="120" w:after="120" w:line="312" w:lineRule="auto"/>
        <w:ind w:left="1088"/>
        <w:rPr>
          <w:u w:val="single"/>
        </w:rPr>
      </w:pPr>
    </w:p>
    <w:p w14:paraId="4F8CAE9B" w14:textId="77777777" w:rsidR="00923D4D" w:rsidRDefault="00923D4D" w:rsidP="00923D4D">
      <w:pPr>
        <w:pStyle w:val="a8"/>
        <w:spacing w:before="120" w:after="120" w:line="312" w:lineRule="auto"/>
        <w:ind w:left="368"/>
        <w:rPr>
          <w:b/>
          <w:bCs/>
          <w:u w:val="single"/>
          <w:rtl/>
        </w:rPr>
      </w:pPr>
      <w:r>
        <w:rPr>
          <w:rFonts w:hint="cs"/>
          <w:b/>
          <w:bCs/>
          <w:rtl/>
        </w:rPr>
        <w:t>ההצעות יוגשו עד לתאריך: 4.3.2019 בשעה 12:00.</w:t>
      </w:r>
    </w:p>
    <w:p w14:paraId="63135576" w14:textId="77777777" w:rsidR="00923D4D" w:rsidRPr="00D24AE4" w:rsidRDefault="00923D4D" w:rsidP="00923D4D">
      <w:pPr>
        <w:pStyle w:val="a8"/>
        <w:spacing w:before="120" w:after="120" w:line="312" w:lineRule="auto"/>
        <w:ind w:left="368"/>
        <w:rPr>
          <w:b/>
          <w:bCs/>
          <w:u w:val="single"/>
          <w:rtl/>
        </w:rPr>
      </w:pPr>
    </w:p>
    <w:bookmarkEnd w:id="9"/>
    <w:p w14:paraId="77C271F2" w14:textId="77777777" w:rsidR="00923D4D" w:rsidRPr="00EA1D4F" w:rsidRDefault="00923D4D" w:rsidP="00923D4D">
      <w:pPr>
        <w:pStyle w:val="a8"/>
        <w:numPr>
          <w:ilvl w:val="1"/>
          <w:numId w:val="2"/>
        </w:numPr>
        <w:tabs>
          <w:tab w:val="left" w:pos="720"/>
        </w:tabs>
        <w:spacing w:before="120" w:after="120" w:line="312"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 xml:space="preserve">דון בהצעות אשר לא </w:t>
      </w:r>
      <w:r>
        <w:rPr>
          <w:rFonts w:ascii="Arial" w:hAnsi="Arial" w:hint="cs"/>
          <w:sz w:val="24"/>
          <w:rtl/>
        </w:rPr>
        <w:t>תימצאנה</w:t>
      </w:r>
      <w:r w:rsidRPr="00EA1D4F">
        <w:rPr>
          <w:rFonts w:ascii="Arial" w:hAnsi="Arial"/>
          <w:sz w:val="24"/>
          <w:rtl/>
        </w:rPr>
        <w:t xml:space="preserve"> בת</w:t>
      </w:r>
      <w:r>
        <w:rPr>
          <w:rFonts w:ascii="Arial" w:hAnsi="Arial" w:hint="cs"/>
          <w:sz w:val="24"/>
          <w:rtl/>
        </w:rPr>
        <w:t>י</w:t>
      </w:r>
      <w:r>
        <w:rPr>
          <w:rFonts w:ascii="Arial" w:hAnsi="Arial"/>
          <w:sz w:val="24"/>
          <w:rtl/>
        </w:rPr>
        <w:t xml:space="preserve">בת </w:t>
      </w:r>
      <w:r>
        <w:rPr>
          <w:rFonts w:ascii="Arial" w:hAnsi="Arial" w:hint="cs"/>
          <w:sz w:val="24"/>
          <w:rtl/>
        </w:rPr>
        <w:t>המכרזים</w:t>
      </w:r>
      <w:r w:rsidRPr="00EA1D4F">
        <w:rPr>
          <w:rFonts w:ascii="Arial" w:hAnsi="Arial"/>
          <w:sz w:val="24"/>
          <w:rtl/>
        </w:rPr>
        <w:t xml:space="preserve"> </w:t>
      </w:r>
      <w:r>
        <w:rPr>
          <w:rFonts w:ascii="Arial" w:hAnsi="Arial" w:hint="cs"/>
          <w:sz w:val="24"/>
          <w:rtl/>
        </w:rPr>
        <w:t xml:space="preserve">/ בתיבת הדוא"ל </w:t>
      </w:r>
      <w:r w:rsidRPr="00EA1D4F">
        <w:rPr>
          <w:rFonts w:ascii="Arial" w:hAnsi="Arial"/>
          <w:sz w:val="24"/>
          <w:rtl/>
        </w:rPr>
        <w:t>במו</w:t>
      </w:r>
      <w:r>
        <w:rPr>
          <w:rFonts w:ascii="Arial" w:hAnsi="Arial"/>
          <w:sz w:val="24"/>
          <w:rtl/>
        </w:rPr>
        <w:t>עד המפורט לעיל</w:t>
      </w:r>
      <w:r w:rsidRPr="00EA1D4F">
        <w:rPr>
          <w:rFonts w:ascii="Arial" w:hAnsi="Arial"/>
          <w:sz w:val="24"/>
          <w:rtl/>
        </w:rPr>
        <w:t xml:space="preserve"> או בהצעות שאינן עונות על התנאים שפורטו לעיל. </w:t>
      </w:r>
    </w:p>
    <w:p w14:paraId="799A4832" w14:textId="77777777" w:rsidR="00923D4D" w:rsidRDefault="00923D4D" w:rsidP="00923D4D">
      <w:pPr>
        <w:pStyle w:val="a8"/>
        <w:numPr>
          <w:ilvl w:val="1"/>
          <w:numId w:val="2"/>
        </w:numPr>
        <w:tabs>
          <w:tab w:val="left" w:pos="720"/>
        </w:tabs>
        <w:spacing w:before="120" w:after="120" w:line="312"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2ED0ACF6" w14:textId="77777777" w:rsidR="00923D4D" w:rsidRPr="001A161E" w:rsidRDefault="00923D4D" w:rsidP="00923D4D">
      <w:pPr>
        <w:pStyle w:val="a8"/>
        <w:numPr>
          <w:ilvl w:val="1"/>
          <w:numId w:val="2"/>
        </w:numPr>
        <w:tabs>
          <w:tab w:val="left" w:pos="720"/>
        </w:tabs>
        <w:spacing w:before="120" w:after="120" w:line="312" w:lineRule="auto"/>
        <w:ind w:left="368" w:hanging="426"/>
        <w:rPr>
          <w:rFonts w:ascii="Arial" w:hAnsi="Arial"/>
          <w:b/>
          <w:bCs/>
          <w:sz w:val="24"/>
          <w:rtl/>
        </w:rPr>
      </w:pPr>
      <w:r w:rsidRPr="001A161E">
        <w:rPr>
          <w:rFonts w:ascii="Arial" w:hAnsi="Arial" w:hint="cs"/>
          <w:b/>
          <w:bCs/>
          <w:sz w:val="24"/>
          <w:rtl/>
        </w:rPr>
        <w:t>בצמוד לפרסומו של קול קורא מעודכן זה, מפרסם המשרד גם מענה לשאלות ההבהרה שנשאלו אודות הקולות הקוראים למאגרי הספקים לרכש הספריות שפורסמו ביום 31.12.18. מסמכי הבהרות אלה מחייבים וייחשבו כחלק ממסמכי הקול הקורא.</w:t>
      </w:r>
    </w:p>
    <w:p w14:paraId="16882A84" w14:textId="77777777" w:rsidR="00923D4D" w:rsidRPr="00FA10FF" w:rsidRDefault="00923D4D" w:rsidP="00923D4D">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t xml:space="preserve">כל תשובה של </w:t>
      </w:r>
      <w:r w:rsidRPr="00FA10FF">
        <w:rPr>
          <w:rFonts w:ascii="Arial" w:hAnsi="Arial" w:hint="cs"/>
          <w:sz w:val="24"/>
          <w:rtl/>
        </w:rPr>
        <w:t>המשרד</w:t>
      </w:r>
      <w:r w:rsidRPr="00FA10FF">
        <w:rPr>
          <w:rFonts w:ascii="Arial" w:hAnsi="Arial"/>
          <w:sz w:val="24"/>
          <w:rtl/>
        </w:rPr>
        <w:t xml:space="preserve"> או מי שהוסמך לצורך כך, שלא תינתן בכתב, לא תיצור בסיס לטענת השתק או מניעות.</w:t>
      </w:r>
    </w:p>
    <w:p w14:paraId="00D3D8EF" w14:textId="77777777" w:rsidR="00923D4D" w:rsidRPr="00FA10FF" w:rsidRDefault="00923D4D" w:rsidP="00923D4D">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lastRenderedPageBreak/>
        <w:t>עם הגשת הצעתו ב</w:t>
      </w:r>
      <w:r w:rsidRPr="00FA10FF">
        <w:rPr>
          <w:rFonts w:ascii="Arial" w:hAnsi="Arial" w:hint="cs"/>
          <w:sz w:val="24"/>
          <w:rtl/>
        </w:rPr>
        <w:t>קול קורא,</w:t>
      </w:r>
      <w:r w:rsidRPr="00FA10FF">
        <w:rPr>
          <w:rFonts w:ascii="Arial" w:hAnsi="Arial"/>
          <w:sz w:val="24"/>
          <w:rtl/>
        </w:rPr>
        <w:t xml:space="preserve"> מצהיר המציע כי ראה ובדק את כל מסמכי ה</w:t>
      </w:r>
      <w:r w:rsidRPr="00FA10FF">
        <w:rPr>
          <w:rFonts w:ascii="Arial" w:hAnsi="Arial" w:hint="cs"/>
          <w:sz w:val="24"/>
          <w:rtl/>
        </w:rPr>
        <w:t>קול קורא</w:t>
      </w:r>
      <w:r w:rsidRPr="00FA10FF">
        <w:rPr>
          <w:rFonts w:ascii="Arial" w:hAnsi="Arial"/>
          <w:sz w:val="24"/>
          <w:rtl/>
        </w:rPr>
        <w:t xml:space="preserve"> ואת כל הנתונים הרלבנטיים מכל סוג ומין שהוא,</w:t>
      </w:r>
      <w:r w:rsidRPr="00FA10FF">
        <w:rPr>
          <w:rFonts w:ascii="Arial" w:hAnsi="Arial" w:hint="cs"/>
          <w:sz w:val="24"/>
          <w:rtl/>
        </w:rPr>
        <w:t xml:space="preserve"> כי הייתה לו הזדמנות לקבל כל הבהרה או הסבר לצורך הגשת הצעתו </w:t>
      </w:r>
      <w:r w:rsidRPr="00FA10FF">
        <w:rPr>
          <w:rFonts w:ascii="Arial" w:hAnsi="Arial"/>
          <w:sz w:val="24"/>
          <w:rtl/>
        </w:rPr>
        <w:t>וכי הגיש את הצעתו על בסיס זה</w:t>
      </w:r>
      <w:r w:rsidRPr="00FA10FF">
        <w:rPr>
          <w:rFonts w:ascii="Arial" w:hAnsi="Arial" w:hint="cs"/>
          <w:sz w:val="24"/>
          <w:rtl/>
        </w:rPr>
        <w:t xml:space="preserve"> ולא יהיו לו טענות בכל הנוגע לנוסח הקול הקורא ותנאיו</w:t>
      </w:r>
      <w:r w:rsidRPr="00FA10FF">
        <w:rPr>
          <w:rFonts w:ascii="Arial" w:hAnsi="Arial"/>
          <w:sz w:val="24"/>
          <w:rtl/>
        </w:rPr>
        <w:t>. מציע שהגיש הצעה ב</w:t>
      </w:r>
      <w:r w:rsidRPr="00FA10FF">
        <w:rPr>
          <w:rFonts w:ascii="Arial" w:hAnsi="Arial" w:hint="cs"/>
          <w:sz w:val="24"/>
          <w:rtl/>
        </w:rPr>
        <w:t>קול קורא</w:t>
      </w:r>
      <w:r w:rsidRPr="00FA10FF">
        <w:rPr>
          <w:rFonts w:ascii="Arial" w:hAnsi="Arial"/>
          <w:sz w:val="24"/>
          <w:rtl/>
        </w:rPr>
        <w:t xml:space="preserve"> יהיה מנוע מלטעון כי לא היה מודע לפרט כלשהו הקשור ל</w:t>
      </w:r>
      <w:r w:rsidRPr="00FA10FF">
        <w:rPr>
          <w:rFonts w:ascii="Arial" w:hAnsi="Arial" w:hint="cs"/>
          <w:sz w:val="24"/>
          <w:rtl/>
        </w:rPr>
        <w:t>קול קורא</w:t>
      </w:r>
      <w:r w:rsidRPr="00FA10FF">
        <w:rPr>
          <w:rFonts w:ascii="Arial" w:hAnsi="Arial"/>
          <w:sz w:val="24"/>
          <w:rtl/>
        </w:rPr>
        <w:t xml:space="preserve"> או לתנאיו.</w:t>
      </w:r>
    </w:p>
    <w:p w14:paraId="5A35E72B" w14:textId="77777777" w:rsidR="00923D4D" w:rsidRPr="00FA10FF" w:rsidRDefault="00923D4D" w:rsidP="00923D4D">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t>למען הסר ספק, בכל מקרה של סתירה, אי התאמה או אי בהירות בין מסמכי ה</w:t>
      </w:r>
      <w:r w:rsidRPr="00FA10FF">
        <w:rPr>
          <w:rFonts w:ascii="Arial" w:hAnsi="Arial" w:hint="cs"/>
          <w:sz w:val="24"/>
          <w:rtl/>
        </w:rPr>
        <w:t>קול קורא</w:t>
      </w:r>
      <w:r w:rsidRPr="00FA10FF">
        <w:rPr>
          <w:rFonts w:ascii="Arial" w:hAnsi="Arial"/>
          <w:sz w:val="24"/>
          <w:rtl/>
        </w:rPr>
        <w:t xml:space="preserve"> או בהם, </w:t>
      </w:r>
      <w:r w:rsidRPr="00FA10FF">
        <w:rPr>
          <w:rFonts w:ascii="Arial" w:hAnsi="Arial" w:hint="cs"/>
          <w:sz w:val="24"/>
          <w:rtl/>
        </w:rPr>
        <w:t>הפרשנות שי</w:t>
      </w:r>
      <w:r w:rsidRPr="00FA10FF">
        <w:rPr>
          <w:rFonts w:ascii="Arial" w:hAnsi="Arial"/>
          <w:sz w:val="24"/>
          <w:rtl/>
        </w:rPr>
        <w:t>קבע</w:t>
      </w:r>
      <w:r w:rsidRPr="00FA10FF">
        <w:rPr>
          <w:rFonts w:ascii="Arial" w:hAnsi="Arial" w:hint="cs"/>
          <w:sz w:val="24"/>
          <w:rtl/>
        </w:rPr>
        <w:t xml:space="preserve"> המשרד תהא</w:t>
      </w:r>
      <w:r w:rsidRPr="00FA10FF">
        <w:rPr>
          <w:rFonts w:ascii="Arial" w:hAnsi="Arial"/>
          <w:sz w:val="24"/>
          <w:rtl/>
        </w:rPr>
        <w:t xml:space="preserve"> הפרשנות המחייבת. למציע לא תהא כל טענה או תביעה הנובעת מאי בהירות או סתירה במסמכי ה</w:t>
      </w:r>
      <w:r w:rsidRPr="00FA10FF">
        <w:rPr>
          <w:rFonts w:ascii="Arial" w:hAnsi="Arial" w:hint="cs"/>
          <w:sz w:val="24"/>
          <w:rtl/>
        </w:rPr>
        <w:t>קול קורא</w:t>
      </w:r>
      <w:r w:rsidRPr="00FA10FF">
        <w:rPr>
          <w:rFonts w:ascii="Arial" w:hAnsi="Arial"/>
          <w:sz w:val="24"/>
          <w:rtl/>
        </w:rPr>
        <w:t xml:space="preserve"> או בגין הפרשנות שבחר</w:t>
      </w:r>
      <w:r w:rsidRPr="00FA10FF">
        <w:rPr>
          <w:rFonts w:ascii="Arial" w:hAnsi="Arial" w:hint="cs"/>
          <w:sz w:val="24"/>
          <w:rtl/>
        </w:rPr>
        <w:t xml:space="preserve"> המשרד</w:t>
      </w:r>
      <w:r w:rsidRPr="00FA10FF">
        <w:rPr>
          <w:rFonts w:ascii="Arial" w:hAnsi="Arial"/>
          <w:sz w:val="24"/>
          <w:rtl/>
        </w:rPr>
        <w:t>.</w:t>
      </w:r>
      <w:r w:rsidRPr="00FA10FF">
        <w:rPr>
          <w:rFonts w:ascii="Arial" w:hAnsi="Arial" w:hint="cs"/>
          <w:sz w:val="24"/>
          <w:rtl/>
        </w:rPr>
        <w:t xml:space="preserve"> ככלל, כל סתירה, אי התאמה או אי בהירות תפורש באופן המרחיב את חובות המציע ואת זכויות המשרד.</w:t>
      </w:r>
    </w:p>
    <w:p w14:paraId="60F24C1D" w14:textId="77777777" w:rsidR="00923D4D" w:rsidRPr="00FA10FF" w:rsidRDefault="00923D4D" w:rsidP="00923D4D">
      <w:pPr>
        <w:pStyle w:val="a8"/>
        <w:numPr>
          <w:ilvl w:val="1"/>
          <w:numId w:val="2"/>
        </w:numPr>
        <w:tabs>
          <w:tab w:val="left" w:pos="720"/>
        </w:tabs>
        <w:spacing w:before="120" w:after="120" w:line="312" w:lineRule="auto"/>
        <w:ind w:left="368" w:hanging="426"/>
        <w:rPr>
          <w:rFonts w:ascii="Arial" w:hAnsi="Arial"/>
          <w:sz w:val="24"/>
        </w:rPr>
      </w:pPr>
      <w:r w:rsidRPr="00FA10FF">
        <w:rPr>
          <w:rFonts w:ascii="Arial" w:hAnsi="Arial" w:hint="eastAsia"/>
          <w:sz w:val="24"/>
          <w:rtl/>
        </w:rPr>
        <w:t>בהגשת</w:t>
      </w:r>
      <w:r w:rsidRPr="00FA10FF">
        <w:rPr>
          <w:rFonts w:ascii="Arial" w:hAnsi="Arial"/>
          <w:sz w:val="24"/>
          <w:rtl/>
        </w:rPr>
        <w:t xml:space="preserve"> הצעתו מסכים המציע לכך </w:t>
      </w:r>
      <w:r w:rsidRPr="00FA10FF">
        <w:rPr>
          <w:rFonts w:ascii="Arial" w:hAnsi="Arial" w:hint="cs"/>
          <w:sz w:val="24"/>
          <w:rtl/>
        </w:rPr>
        <w:t>שהמשרד י</w:t>
      </w:r>
      <w:r w:rsidRPr="00FA10FF">
        <w:rPr>
          <w:rFonts w:ascii="Arial" w:hAnsi="Arial"/>
          <w:sz w:val="24"/>
          <w:rtl/>
        </w:rPr>
        <w:t xml:space="preserve">היה רשאי, אך לא חייב, לאפשר למציע שהצעתו מסויגת, חסרה או פגומה, לתקן או </w:t>
      </w:r>
      <w:r w:rsidRPr="00FA10FF">
        <w:rPr>
          <w:rFonts w:ascii="Arial" w:hAnsi="Arial" w:hint="eastAsia"/>
          <w:sz w:val="24"/>
          <w:rtl/>
        </w:rPr>
        <w:t>להשלים</w:t>
      </w:r>
      <w:r w:rsidRPr="00FA10FF">
        <w:rPr>
          <w:rFonts w:ascii="Arial" w:hAnsi="Arial"/>
          <w:sz w:val="24"/>
          <w:rtl/>
        </w:rPr>
        <w:t xml:space="preserve"> את הצעתו, או אף לאפשר למציע להותירה כפי שהיא. הכ</w:t>
      </w:r>
      <w:r w:rsidRPr="00FA10FF">
        <w:rPr>
          <w:rFonts w:ascii="Arial" w:hAnsi="Arial" w:hint="cs"/>
          <w:sz w:val="24"/>
          <w:rtl/>
        </w:rPr>
        <w:t>ו</w:t>
      </w:r>
      <w:r w:rsidRPr="00FA10FF">
        <w:rPr>
          <w:rFonts w:ascii="Arial" w:hAnsi="Arial"/>
          <w:sz w:val="24"/>
          <w:rtl/>
        </w:rPr>
        <w:t>ל לפי שיקול דעת</w:t>
      </w:r>
      <w:r w:rsidRPr="00FA10FF">
        <w:rPr>
          <w:rFonts w:ascii="Arial" w:hAnsi="Arial" w:hint="cs"/>
          <w:sz w:val="24"/>
          <w:rtl/>
        </w:rPr>
        <w:t>ו</w:t>
      </w:r>
      <w:r w:rsidRPr="00FA10FF">
        <w:rPr>
          <w:rFonts w:ascii="Arial" w:hAnsi="Arial"/>
          <w:sz w:val="24"/>
          <w:rtl/>
        </w:rPr>
        <w:t xml:space="preserve"> המוחלט </w:t>
      </w:r>
      <w:r w:rsidRPr="00FA10FF">
        <w:rPr>
          <w:rFonts w:ascii="Arial" w:hAnsi="Arial" w:hint="eastAsia"/>
          <w:sz w:val="24"/>
          <w:rtl/>
        </w:rPr>
        <w:t>של</w:t>
      </w:r>
      <w:r w:rsidRPr="00FA10FF">
        <w:rPr>
          <w:rFonts w:ascii="Arial" w:hAnsi="Arial"/>
          <w:sz w:val="24"/>
          <w:rtl/>
        </w:rPr>
        <w:t xml:space="preserve"> </w:t>
      </w:r>
      <w:r w:rsidRPr="00FA10FF">
        <w:rPr>
          <w:rFonts w:ascii="Arial" w:hAnsi="Arial" w:hint="cs"/>
          <w:sz w:val="24"/>
          <w:rtl/>
        </w:rPr>
        <w:t>המשרד</w:t>
      </w:r>
      <w:r w:rsidRPr="00FA10FF">
        <w:rPr>
          <w:rFonts w:ascii="Arial" w:hAnsi="Arial"/>
          <w:sz w:val="24"/>
          <w:rtl/>
        </w:rPr>
        <w:t>, בדרך ובתנאים ש</w:t>
      </w:r>
      <w:r w:rsidRPr="00FA10FF">
        <w:rPr>
          <w:rFonts w:ascii="Arial" w:hAnsi="Arial" w:hint="cs"/>
          <w:sz w:val="24"/>
          <w:rtl/>
        </w:rPr>
        <w:t>י</w:t>
      </w:r>
      <w:r w:rsidRPr="00FA10FF">
        <w:rPr>
          <w:rFonts w:ascii="Arial" w:hAnsi="Arial"/>
          <w:sz w:val="24"/>
          <w:rtl/>
        </w:rPr>
        <w:t>קבע.</w:t>
      </w:r>
    </w:p>
    <w:p w14:paraId="4A5EE4A1" w14:textId="77777777" w:rsidR="00923D4D" w:rsidRPr="00C0755D" w:rsidRDefault="00923D4D" w:rsidP="00923D4D">
      <w:pPr>
        <w:spacing w:before="120" w:after="120" w:line="312" w:lineRule="auto"/>
        <w:rPr>
          <w:b/>
          <w:bCs/>
          <w:rtl/>
        </w:rPr>
      </w:pPr>
    </w:p>
    <w:p w14:paraId="3575C423" w14:textId="77777777" w:rsidR="00923D4D" w:rsidRPr="000777B9" w:rsidRDefault="00923D4D" w:rsidP="00923D4D">
      <w:pPr>
        <w:pStyle w:val="a8"/>
        <w:numPr>
          <w:ilvl w:val="0"/>
          <w:numId w:val="2"/>
        </w:numPr>
        <w:spacing w:before="120" w:after="120" w:line="312"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Pr="000777B9">
        <w:rPr>
          <w:rFonts w:ascii="Times New Roman" w:eastAsia="Times New Roman" w:hAnsi="Times New Roman" w:hint="cs"/>
          <w:b/>
          <w:bCs/>
          <w:sz w:val="24"/>
          <w:rtl/>
        </w:rPr>
        <w:t>זכויות המשרד:</w:t>
      </w:r>
    </w:p>
    <w:p w14:paraId="01F24FC8" w14:textId="77777777" w:rsidR="00923D4D" w:rsidRPr="000777B9" w:rsidRDefault="00923D4D" w:rsidP="00923D4D">
      <w:pPr>
        <w:numPr>
          <w:ilvl w:val="1"/>
          <w:numId w:val="2"/>
        </w:numPr>
        <w:tabs>
          <w:tab w:val="right" w:pos="708"/>
        </w:tabs>
        <w:spacing w:before="120" w:after="120" w:line="312"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47EB4FB2" w14:textId="77777777" w:rsidR="00923D4D" w:rsidRPr="000777B9" w:rsidRDefault="00923D4D" w:rsidP="00923D4D">
      <w:pPr>
        <w:numPr>
          <w:ilvl w:val="1"/>
          <w:numId w:val="2"/>
        </w:numPr>
        <w:tabs>
          <w:tab w:val="right" w:pos="708"/>
        </w:tabs>
        <w:spacing w:before="120" w:after="120" w:line="312"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r w:rsidRPr="000777B9">
        <w:rPr>
          <w:rFonts w:cs="David"/>
          <w:rtl/>
        </w:rPr>
        <w:t>בהירויות, העלולות להתעורר בעת בדיקת ההצעות</w:t>
      </w:r>
      <w:r w:rsidRPr="000777B9">
        <w:rPr>
          <w:rFonts w:cs="David" w:hint="cs"/>
          <w:rtl/>
        </w:rPr>
        <w:t xml:space="preserve">. </w:t>
      </w:r>
    </w:p>
    <w:p w14:paraId="295D47AB" w14:textId="77777777" w:rsidR="00923D4D" w:rsidRPr="000777B9" w:rsidRDefault="00923D4D" w:rsidP="00923D4D">
      <w:pPr>
        <w:numPr>
          <w:ilvl w:val="1"/>
          <w:numId w:val="2"/>
        </w:numPr>
        <w:tabs>
          <w:tab w:val="right" w:pos="708"/>
        </w:tabs>
        <w:spacing w:before="120" w:after="120" w:line="312"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7A933A18" w14:textId="77777777" w:rsidR="00923D4D" w:rsidRDefault="00923D4D" w:rsidP="00923D4D">
      <w:pPr>
        <w:numPr>
          <w:ilvl w:val="1"/>
          <w:numId w:val="2"/>
        </w:numPr>
        <w:tabs>
          <w:tab w:val="right" w:pos="708"/>
        </w:tabs>
        <w:spacing w:before="120" w:after="120" w:line="312" w:lineRule="auto"/>
        <w:ind w:left="509" w:hanging="567"/>
        <w:jc w:val="both"/>
        <w:rPr>
          <w:rFonts w:cs="David"/>
        </w:rPr>
      </w:pPr>
      <w:r w:rsidRPr="000777B9">
        <w:rPr>
          <w:rFonts w:cs="David" w:hint="cs"/>
          <w:rtl/>
        </w:rPr>
        <w:t>אין באמור לעיל כדי לפגוע בזכויות משרד התרבות ו</w:t>
      </w:r>
      <w:r>
        <w:rPr>
          <w:rFonts w:cs="David" w:hint="cs"/>
          <w:rtl/>
        </w:rPr>
        <w:t>ה</w:t>
      </w:r>
      <w:r w:rsidRPr="000777B9">
        <w:rPr>
          <w:rFonts w:cs="David" w:hint="cs"/>
          <w:rtl/>
        </w:rPr>
        <w:t xml:space="preserve">ספורט לפי חוק חובת המכרזים, ה'תשנ"ב </w:t>
      </w:r>
      <w:r w:rsidRPr="000777B9">
        <w:rPr>
          <w:rFonts w:cs="David"/>
          <w:rtl/>
        </w:rPr>
        <w:t>–</w:t>
      </w:r>
      <w:r w:rsidRPr="000777B9">
        <w:rPr>
          <w:rFonts w:cs="David" w:hint="cs"/>
          <w:rtl/>
        </w:rPr>
        <w:t xml:space="preserve"> 1992 או תקנותיו או לפי כל דין אחר.</w:t>
      </w:r>
    </w:p>
    <w:p w14:paraId="7FD8B45A" w14:textId="77777777" w:rsidR="0061413A" w:rsidRPr="00923D4D" w:rsidRDefault="0061413A" w:rsidP="009D6429">
      <w:pPr>
        <w:spacing w:line="312" w:lineRule="auto"/>
        <w:rPr>
          <w:rtl/>
        </w:rPr>
        <w:sectPr w:rsidR="0061413A" w:rsidRPr="00923D4D" w:rsidSect="00B83B1F">
          <w:pgSz w:w="11906" w:h="16838"/>
          <w:pgMar w:top="1440" w:right="1797" w:bottom="1440" w:left="1797" w:header="709" w:footer="709" w:gutter="0"/>
          <w:cols w:space="708"/>
          <w:bidi/>
          <w:rtlGutter/>
          <w:docGrid w:linePitch="360"/>
        </w:sectPr>
      </w:pPr>
    </w:p>
    <w:p w14:paraId="378BEB17" w14:textId="17BC9413" w:rsidR="009A7028" w:rsidRPr="006F6BB9" w:rsidRDefault="00540909" w:rsidP="007C0AC3">
      <w:pPr>
        <w:jc w:val="center"/>
        <w:rPr>
          <w:rFonts w:cs="David"/>
          <w:b/>
          <w:bCs/>
          <w:u w:val="single"/>
          <w:rtl/>
        </w:rPr>
      </w:pPr>
      <w:r w:rsidRPr="006F6BB9">
        <w:rPr>
          <w:rFonts w:cs="David" w:hint="cs"/>
          <w:b/>
          <w:bCs/>
          <w:u w:val="single"/>
          <w:rtl/>
        </w:rPr>
        <w:lastRenderedPageBreak/>
        <w:t xml:space="preserve">נספח ב' </w:t>
      </w:r>
      <w:r w:rsidRPr="006F6BB9">
        <w:rPr>
          <w:rFonts w:cs="David"/>
          <w:b/>
          <w:bCs/>
          <w:u w:val="single"/>
          <w:rtl/>
        </w:rPr>
        <w:t>–</w:t>
      </w:r>
      <w:r w:rsidRPr="006F6BB9">
        <w:rPr>
          <w:rFonts w:cs="David" w:hint="cs"/>
          <w:b/>
          <w:bCs/>
          <w:u w:val="single"/>
          <w:rtl/>
        </w:rPr>
        <w:t xml:space="preserve"> </w:t>
      </w:r>
      <w:r w:rsidR="009A7028" w:rsidRPr="006F6BB9">
        <w:rPr>
          <w:rFonts w:cs="David"/>
          <w:b/>
          <w:bCs/>
          <w:u w:val="single"/>
          <w:rtl/>
        </w:rPr>
        <w:t xml:space="preserve">טופס הגשה </w:t>
      </w:r>
      <w:r w:rsidR="009A7028" w:rsidRPr="006F6BB9">
        <w:rPr>
          <w:rFonts w:cs="David" w:hint="cs"/>
          <w:b/>
          <w:bCs/>
          <w:u w:val="single"/>
          <w:rtl/>
        </w:rPr>
        <w:t>לקול קורא</w:t>
      </w:r>
      <w:r w:rsidR="00AA1873" w:rsidRPr="006F6BB9">
        <w:rPr>
          <w:rFonts w:cs="David" w:hint="cs"/>
          <w:b/>
          <w:bCs/>
          <w:u w:val="single"/>
          <w:rtl/>
        </w:rPr>
        <w:t xml:space="preserve"> </w:t>
      </w:r>
      <w:r w:rsidR="007C0AC3">
        <w:rPr>
          <w:rFonts w:cs="David" w:hint="cs"/>
          <w:b/>
          <w:bCs/>
          <w:u w:val="single"/>
          <w:rtl/>
        </w:rPr>
        <w:t>17</w:t>
      </w:r>
      <w:r w:rsidR="00AA1873" w:rsidRPr="006F6BB9">
        <w:rPr>
          <w:rFonts w:cs="David" w:hint="cs"/>
          <w:b/>
          <w:bCs/>
          <w:u w:val="single"/>
          <w:rtl/>
        </w:rPr>
        <w:t>/201</w:t>
      </w:r>
      <w:r w:rsidR="006C7C51" w:rsidRPr="006F6BB9">
        <w:rPr>
          <w:rFonts w:cs="David" w:hint="cs"/>
          <w:b/>
          <w:bCs/>
          <w:u w:val="single"/>
          <w:rtl/>
        </w:rPr>
        <w:t>8</w:t>
      </w:r>
      <w:r w:rsidR="00AA1873" w:rsidRPr="006F6BB9">
        <w:rPr>
          <w:rFonts w:cs="David" w:hint="cs"/>
          <w:b/>
          <w:bCs/>
          <w:u w:val="single"/>
          <w:rtl/>
        </w:rPr>
        <w:t xml:space="preserve"> להקמת מאגר ספקים לביצוע </w:t>
      </w:r>
      <w:r w:rsidR="00C664AE" w:rsidRPr="006F6BB9">
        <w:rPr>
          <w:rFonts w:cs="David" w:hint="cs"/>
          <w:b/>
          <w:bCs/>
          <w:u w:val="single"/>
          <w:rtl/>
        </w:rPr>
        <w:t xml:space="preserve">הכשרות </w:t>
      </w:r>
      <w:r w:rsidR="000A1A91" w:rsidRPr="006F6BB9">
        <w:rPr>
          <w:rFonts w:cs="David" w:hint="cs"/>
          <w:b/>
          <w:bCs/>
          <w:u w:val="single"/>
          <w:rtl/>
        </w:rPr>
        <w:t xml:space="preserve">(כנסים וימי עיון) </w:t>
      </w:r>
      <w:r w:rsidR="00C664AE" w:rsidRPr="006F6BB9">
        <w:rPr>
          <w:rFonts w:cs="David" w:hint="cs"/>
          <w:b/>
          <w:bCs/>
          <w:u w:val="single"/>
          <w:rtl/>
        </w:rPr>
        <w:t>לעובדי הספריות הציבוריות</w:t>
      </w:r>
    </w:p>
    <w:p w14:paraId="0DC697B7" w14:textId="77777777" w:rsidR="009A7028" w:rsidRPr="006F6BB9" w:rsidRDefault="009A7028" w:rsidP="009A7028">
      <w:pPr>
        <w:spacing w:after="120" w:line="280" w:lineRule="exact"/>
        <w:jc w:val="center"/>
        <w:rPr>
          <w:b/>
          <w:bCs/>
          <w:rtl/>
        </w:rPr>
      </w:pPr>
    </w:p>
    <w:p w14:paraId="16B71077" w14:textId="77777777" w:rsidR="00AA1873" w:rsidRPr="006F6BB9" w:rsidRDefault="00AA1873" w:rsidP="009A7028">
      <w:pPr>
        <w:spacing w:after="120"/>
        <w:jc w:val="both"/>
        <w:rPr>
          <w:rFonts w:cs="David"/>
          <w:b/>
          <w:bCs/>
          <w:rtl/>
        </w:rPr>
      </w:pPr>
    </w:p>
    <w:p w14:paraId="07FF5590" w14:textId="77777777" w:rsidR="009A7028" w:rsidRPr="006F6BB9" w:rsidRDefault="009A7028" w:rsidP="00AA1873">
      <w:pPr>
        <w:spacing w:after="240"/>
        <w:jc w:val="both"/>
        <w:rPr>
          <w:rFonts w:cs="David"/>
          <w:b/>
          <w:bCs/>
          <w:rtl/>
        </w:rPr>
      </w:pPr>
      <w:r w:rsidRPr="006F6BB9">
        <w:rPr>
          <w:rFonts w:cs="David"/>
          <w:b/>
          <w:bCs/>
          <w:rtl/>
        </w:rPr>
        <w:t>טופס הבקשה כולל את החלקים הבאים</w:t>
      </w:r>
      <w:r w:rsidRPr="006F6BB9">
        <w:rPr>
          <w:rFonts w:cs="David" w:hint="cs"/>
          <w:b/>
          <w:bCs/>
          <w:rtl/>
        </w:rPr>
        <w:t xml:space="preserve"> אשר </w:t>
      </w:r>
      <w:r w:rsidRPr="006F6BB9">
        <w:rPr>
          <w:rFonts w:cs="David" w:hint="cs"/>
          <w:b/>
          <w:bCs/>
          <w:u w:val="single"/>
          <w:rtl/>
        </w:rPr>
        <w:t>חובה</w:t>
      </w:r>
      <w:r w:rsidRPr="006F6BB9">
        <w:rPr>
          <w:rFonts w:cs="David" w:hint="cs"/>
          <w:b/>
          <w:bCs/>
          <w:rtl/>
        </w:rPr>
        <w:t xml:space="preserve"> למלאם במלואם</w:t>
      </w:r>
      <w:r w:rsidRPr="006F6BB9">
        <w:rPr>
          <w:rFonts w:cs="David"/>
          <w:b/>
          <w:bCs/>
          <w:rtl/>
        </w:rPr>
        <w:t>:</w:t>
      </w:r>
    </w:p>
    <w:p w14:paraId="69822EDB" w14:textId="77777777" w:rsidR="009A7028" w:rsidRPr="006F6BB9" w:rsidRDefault="002B7A43" w:rsidP="002B7A43">
      <w:pPr>
        <w:spacing w:after="120"/>
        <w:jc w:val="both"/>
        <w:rPr>
          <w:rFonts w:cs="David"/>
          <w:rtl/>
        </w:rPr>
      </w:pPr>
      <w:r w:rsidRPr="006F6BB9">
        <w:rPr>
          <w:rFonts w:cs="David" w:hint="cs"/>
          <w:b/>
          <w:bCs/>
          <w:rtl/>
        </w:rPr>
        <w:t>נספח ב</w:t>
      </w:r>
      <w:r w:rsidR="009A7028" w:rsidRPr="006F6BB9">
        <w:rPr>
          <w:rFonts w:cs="David" w:hint="cs"/>
          <w:b/>
          <w:bCs/>
          <w:rtl/>
        </w:rPr>
        <w:t>'</w:t>
      </w:r>
      <w:r w:rsidRPr="006F6BB9">
        <w:rPr>
          <w:rFonts w:cs="David" w:hint="cs"/>
          <w:b/>
          <w:bCs/>
          <w:rtl/>
        </w:rPr>
        <w:t>1</w:t>
      </w:r>
      <w:r w:rsidR="009A7028" w:rsidRPr="006F6BB9">
        <w:rPr>
          <w:rFonts w:cs="David" w:hint="cs"/>
          <w:b/>
          <w:bCs/>
          <w:rtl/>
        </w:rPr>
        <w:t xml:space="preserve"> </w:t>
      </w:r>
      <w:r w:rsidR="009A7028" w:rsidRPr="006F6BB9">
        <w:rPr>
          <w:rFonts w:cs="David"/>
          <w:b/>
          <w:bCs/>
          <w:rtl/>
        </w:rPr>
        <w:t>–</w:t>
      </w:r>
      <w:r w:rsidR="009A7028" w:rsidRPr="006F6BB9">
        <w:rPr>
          <w:rFonts w:cs="David" w:hint="cs"/>
          <w:b/>
          <w:bCs/>
          <w:rtl/>
        </w:rPr>
        <w:t xml:space="preserve"> </w:t>
      </w:r>
      <w:r w:rsidRPr="006F6BB9">
        <w:rPr>
          <w:rFonts w:cs="David" w:hint="cs"/>
          <w:rtl/>
        </w:rPr>
        <w:t>פרטי המציע</w:t>
      </w:r>
    </w:p>
    <w:p w14:paraId="424C7494" w14:textId="2B640806" w:rsidR="009A7028" w:rsidRPr="006F6BB9" w:rsidRDefault="002B7A43" w:rsidP="000A1A91">
      <w:pPr>
        <w:spacing w:after="120"/>
        <w:ind w:left="878" w:hanging="878"/>
        <w:jc w:val="both"/>
        <w:rPr>
          <w:rFonts w:cs="David"/>
          <w:rtl/>
        </w:rPr>
      </w:pPr>
      <w:r w:rsidRPr="006F6BB9">
        <w:rPr>
          <w:rFonts w:cs="David" w:hint="cs"/>
          <w:b/>
          <w:bCs/>
          <w:rtl/>
        </w:rPr>
        <w:t>נספח</w:t>
      </w:r>
      <w:r w:rsidR="009A7028" w:rsidRPr="006F6BB9">
        <w:rPr>
          <w:rFonts w:cs="David" w:hint="cs"/>
          <w:b/>
          <w:bCs/>
          <w:rtl/>
        </w:rPr>
        <w:t xml:space="preserve"> ב'</w:t>
      </w:r>
      <w:r w:rsidRPr="006F6BB9">
        <w:rPr>
          <w:rFonts w:cs="David" w:hint="cs"/>
          <w:b/>
          <w:bCs/>
          <w:rtl/>
        </w:rPr>
        <w:t>2</w:t>
      </w:r>
      <w:r w:rsidR="009A7028" w:rsidRPr="006F6BB9">
        <w:rPr>
          <w:rFonts w:cs="David" w:hint="cs"/>
          <w:b/>
          <w:bCs/>
          <w:rtl/>
        </w:rPr>
        <w:t xml:space="preserve"> </w:t>
      </w:r>
      <w:r w:rsidR="009A7028" w:rsidRPr="006F6BB9">
        <w:rPr>
          <w:rFonts w:cs="David"/>
          <w:b/>
          <w:bCs/>
          <w:rtl/>
        </w:rPr>
        <w:t>–</w:t>
      </w:r>
      <w:r w:rsidR="00C664AE" w:rsidRPr="006F6BB9">
        <w:rPr>
          <w:rFonts w:cs="David" w:hint="cs"/>
          <w:rtl/>
        </w:rPr>
        <w:t xml:space="preserve"> פרטי ההכשרה </w:t>
      </w:r>
      <w:r w:rsidRPr="006F6BB9">
        <w:rPr>
          <w:rFonts w:cs="David" w:hint="cs"/>
          <w:rtl/>
        </w:rPr>
        <w:t>המוצעת</w:t>
      </w:r>
    </w:p>
    <w:p w14:paraId="0A21369F" w14:textId="77777777" w:rsidR="009A7028" w:rsidRPr="006F6BB9" w:rsidRDefault="002B7A43" w:rsidP="002B7A43">
      <w:pPr>
        <w:spacing w:after="120"/>
        <w:ind w:left="283" w:hanging="283"/>
        <w:jc w:val="both"/>
        <w:rPr>
          <w:rFonts w:cs="David"/>
          <w:rtl/>
        </w:rPr>
      </w:pPr>
      <w:r w:rsidRPr="006F6BB9">
        <w:rPr>
          <w:rFonts w:cs="David" w:hint="cs"/>
          <w:b/>
          <w:bCs/>
          <w:rtl/>
        </w:rPr>
        <w:t>נספח ב'3</w:t>
      </w:r>
      <w:r w:rsidR="009A7028" w:rsidRPr="006F6BB9">
        <w:rPr>
          <w:rFonts w:cs="David" w:hint="cs"/>
          <w:b/>
          <w:bCs/>
          <w:rtl/>
        </w:rPr>
        <w:t xml:space="preserve"> </w:t>
      </w:r>
      <w:r w:rsidR="009A7028" w:rsidRPr="006F6BB9">
        <w:rPr>
          <w:rFonts w:cs="David"/>
          <w:rtl/>
        </w:rPr>
        <w:t>–</w:t>
      </w:r>
      <w:r w:rsidR="009A7028" w:rsidRPr="006F6BB9">
        <w:rPr>
          <w:rFonts w:cs="David" w:hint="cs"/>
          <w:rtl/>
        </w:rPr>
        <w:t xml:space="preserve"> </w:t>
      </w:r>
      <w:r w:rsidRPr="006F6BB9">
        <w:rPr>
          <w:rFonts w:cs="David" w:hint="cs"/>
          <w:rtl/>
        </w:rPr>
        <w:t>הצעת המחיר</w:t>
      </w:r>
    </w:p>
    <w:p w14:paraId="373937F8" w14:textId="77777777" w:rsidR="00AA1873" w:rsidRPr="006F6BB9" w:rsidRDefault="00AA1873" w:rsidP="009A7028">
      <w:pPr>
        <w:spacing w:after="120"/>
        <w:ind w:left="878" w:hanging="878"/>
        <w:jc w:val="both"/>
        <w:rPr>
          <w:rFonts w:cs="David"/>
          <w:rtl/>
        </w:rPr>
      </w:pPr>
    </w:p>
    <w:p w14:paraId="29250681" w14:textId="77777777" w:rsidR="00540909" w:rsidRPr="006F6BB9" w:rsidRDefault="00540909" w:rsidP="00540909">
      <w:pPr>
        <w:spacing w:after="120" w:line="280" w:lineRule="exact"/>
        <w:jc w:val="center"/>
        <w:rPr>
          <w:rFonts w:ascii="Calibri" w:eastAsia="Calibri" w:hAnsi="Calibri" w:cs="David"/>
          <w:b/>
          <w:bCs/>
          <w:u w:val="single"/>
          <w:rtl/>
        </w:rPr>
      </w:pPr>
      <w:r w:rsidRPr="006F6BB9">
        <w:rPr>
          <w:rFonts w:ascii="Calibri" w:eastAsia="Calibri" w:hAnsi="Calibri" w:cs="David" w:hint="cs"/>
          <w:b/>
          <w:bCs/>
          <w:u w:val="single"/>
          <w:rtl/>
        </w:rPr>
        <w:t xml:space="preserve">נספח ב'1 </w:t>
      </w:r>
      <w:r w:rsidRPr="006F6BB9">
        <w:rPr>
          <w:rFonts w:ascii="Calibri" w:eastAsia="Calibri" w:hAnsi="Calibri" w:cs="David"/>
          <w:b/>
          <w:bCs/>
          <w:u w:val="single"/>
          <w:rtl/>
        </w:rPr>
        <w:t>–</w:t>
      </w:r>
      <w:r w:rsidRPr="006F6BB9">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6F6BB9" w14:paraId="2B2992C0" w14:textId="77777777" w:rsidTr="00AC1D29">
        <w:tc>
          <w:tcPr>
            <w:tcW w:w="3828" w:type="dxa"/>
            <w:shd w:val="pct15" w:color="auto" w:fill="auto"/>
          </w:tcPr>
          <w:p w14:paraId="0C773B70" w14:textId="77777777" w:rsidR="00540909" w:rsidRPr="006F6BB9" w:rsidRDefault="00540909" w:rsidP="00540909">
            <w:pPr>
              <w:spacing w:line="360" w:lineRule="auto"/>
              <w:rPr>
                <w:rFonts w:ascii="Calibri" w:eastAsia="Calibri" w:hAnsi="Calibri" w:cs="David"/>
                <w:b/>
                <w:bCs/>
                <w:rtl/>
              </w:rPr>
            </w:pPr>
            <w:r w:rsidRPr="006F6BB9">
              <w:rPr>
                <w:rFonts w:ascii="Calibri" w:eastAsia="Calibri" w:hAnsi="Calibri" w:cs="David" w:hint="cs"/>
                <w:b/>
                <w:bCs/>
                <w:rtl/>
              </w:rPr>
              <w:t>שם המציע מגיש הבקשה:</w:t>
            </w:r>
          </w:p>
        </w:tc>
        <w:tc>
          <w:tcPr>
            <w:tcW w:w="5103" w:type="dxa"/>
          </w:tcPr>
          <w:p w14:paraId="552FF07B" w14:textId="77777777" w:rsidR="00540909" w:rsidRPr="006F6BB9" w:rsidRDefault="00540909" w:rsidP="00540909">
            <w:pPr>
              <w:bidi w:val="0"/>
              <w:spacing w:line="360" w:lineRule="auto"/>
              <w:jc w:val="center"/>
              <w:rPr>
                <w:rFonts w:ascii="Calibri" w:eastAsia="Calibri" w:hAnsi="Calibri" w:cs="David"/>
                <w:b/>
                <w:bCs/>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34ECED43" w14:textId="77777777" w:rsidTr="00AC1D29">
        <w:tc>
          <w:tcPr>
            <w:tcW w:w="3828" w:type="dxa"/>
            <w:shd w:val="pct15" w:color="auto" w:fill="auto"/>
          </w:tcPr>
          <w:p w14:paraId="74EF9116" w14:textId="77777777" w:rsidR="00540909" w:rsidRPr="006F6BB9" w:rsidRDefault="00540909" w:rsidP="00540909">
            <w:pPr>
              <w:rPr>
                <w:rFonts w:ascii="Calibri" w:eastAsia="Calibri" w:hAnsi="Calibri" w:cs="David"/>
                <w:b/>
                <w:bCs/>
                <w:rtl/>
              </w:rPr>
            </w:pPr>
            <w:r w:rsidRPr="006F6BB9">
              <w:rPr>
                <w:rFonts w:ascii="Calibri" w:eastAsia="Calibri" w:hAnsi="Calibri" w:cs="David" w:hint="cs"/>
                <w:b/>
                <w:bCs/>
                <w:rtl/>
              </w:rPr>
              <w:t xml:space="preserve"> מספר תאגיד / עוסק מורשה / </w:t>
            </w:r>
            <w:r w:rsidRPr="006F6BB9">
              <w:rPr>
                <w:rFonts w:ascii="Calibri" w:eastAsia="Calibri" w:hAnsi="Calibri" w:cs="David"/>
                <w:b/>
                <w:bCs/>
                <w:rtl/>
              </w:rPr>
              <w:br/>
            </w:r>
            <w:r w:rsidRPr="006F6BB9">
              <w:rPr>
                <w:rFonts w:ascii="Calibri" w:eastAsia="Calibri" w:hAnsi="Calibri" w:cs="David" w:hint="cs"/>
                <w:b/>
                <w:bCs/>
                <w:rtl/>
              </w:rPr>
              <w:t>מלכ"ר / עוסק פטור:</w:t>
            </w:r>
          </w:p>
        </w:tc>
        <w:tc>
          <w:tcPr>
            <w:tcW w:w="5103" w:type="dxa"/>
          </w:tcPr>
          <w:p w14:paraId="259DE1D2" w14:textId="77777777" w:rsidR="00540909" w:rsidRPr="006F6BB9" w:rsidRDefault="00540909" w:rsidP="00540909">
            <w:pPr>
              <w:bidi w:val="0"/>
              <w:spacing w:line="360" w:lineRule="auto"/>
              <w:jc w:val="center"/>
              <w:rPr>
                <w:rFonts w:ascii="Arial" w:eastAsia="Calibri" w:hAnsi="Arial" w:cs="David"/>
                <w:caps/>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4415B399" w14:textId="77777777" w:rsidTr="00AC1D29">
        <w:tc>
          <w:tcPr>
            <w:tcW w:w="3828" w:type="dxa"/>
            <w:shd w:val="pct15" w:color="auto" w:fill="auto"/>
          </w:tcPr>
          <w:p w14:paraId="0056F11F" w14:textId="77777777" w:rsidR="00540909" w:rsidRPr="006F6BB9" w:rsidRDefault="00540909" w:rsidP="00540909">
            <w:pPr>
              <w:spacing w:line="360" w:lineRule="auto"/>
              <w:rPr>
                <w:rFonts w:ascii="Calibri" w:eastAsia="Calibri" w:hAnsi="Calibri" w:cs="David"/>
                <w:b/>
                <w:bCs/>
                <w:rtl/>
              </w:rPr>
            </w:pPr>
            <w:r w:rsidRPr="006F6BB9">
              <w:rPr>
                <w:rFonts w:ascii="Calibri" w:eastAsia="Calibri" w:hAnsi="Calibri" w:cs="David" w:hint="cs"/>
                <w:b/>
                <w:bCs/>
                <w:rtl/>
              </w:rPr>
              <w:t xml:space="preserve"> כתובת רשומה:</w:t>
            </w:r>
          </w:p>
        </w:tc>
        <w:tc>
          <w:tcPr>
            <w:tcW w:w="5103" w:type="dxa"/>
          </w:tcPr>
          <w:p w14:paraId="226CD435" w14:textId="77777777" w:rsidR="00540909" w:rsidRPr="006F6BB9" w:rsidRDefault="00AC1D29" w:rsidP="00AC1D29">
            <w:pPr>
              <w:tabs>
                <w:tab w:val="left" w:pos="1695"/>
                <w:tab w:val="center" w:pos="2443"/>
              </w:tabs>
              <w:bidi w:val="0"/>
              <w:spacing w:line="360" w:lineRule="auto"/>
              <w:rPr>
                <w:rFonts w:ascii="Arial" w:eastAsia="Calibri" w:hAnsi="Arial" w:cs="David"/>
                <w:caps/>
              </w:rPr>
            </w:pPr>
            <w:r w:rsidRPr="006F6BB9">
              <w:rPr>
                <w:rFonts w:ascii="Arial" w:eastAsia="Calibri" w:hAnsi="Arial" w:cs="David"/>
                <w:caps/>
                <w:lang w:val="en-GB"/>
              </w:rPr>
              <w:tab/>
            </w:r>
            <w:r w:rsidRPr="006F6BB9">
              <w:rPr>
                <w:rFonts w:ascii="Arial" w:eastAsia="Calibri" w:hAnsi="Arial" w:cs="David"/>
                <w:caps/>
                <w:lang w:val="en-GB"/>
              </w:rPr>
              <w:tab/>
            </w:r>
            <w:r w:rsidR="00540909" w:rsidRPr="006F6BB9">
              <w:rPr>
                <w:rFonts w:ascii="Arial" w:eastAsia="Calibri" w:hAnsi="Arial" w:cs="David"/>
                <w:caps/>
                <w:lang w:val="en-GB"/>
              </w:rPr>
              <w:fldChar w:fldCharType="begin">
                <w:ffData>
                  <w:name w:val="Texte61"/>
                  <w:enabled/>
                  <w:calcOnExit w:val="0"/>
                  <w:textInput/>
                </w:ffData>
              </w:fldChar>
            </w:r>
            <w:r w:rsidR="00540909" w:rsidRPr="006F6BB9">
              <w:rPr>
                <w:rFonts w:ascii="Arial" w:eastAsia="Calibri" w:hAnsi="Arial" w:cs="David"/>
                <w:caps/>
                <w:lang w:val="en-GB"/>
              </w:rPr>
              <w:instrText xml:space="preserve"> FORMTEXT </w:instrText>
            </w:r>
            <w:r w:rsidR="00540909" w:rsidRPr="006F6BB9">
              <w:rPr>
                <w:rFonts w:ascii="Arial" w:eastAsia="Calibri" w:hAnsi="Arial" w:cs="David"/>
                <w:caps/>
                <w:lang w:val="en-GB"/>
              </w:rPr>
            </w:r>
            <w:r w:rsidR="00540909" w:rsidRPr="006F6BB9">
              <w:rPr>
                <w:rFonts w:ascii="Arial" w:eastAsia="Calibri" w:hAnsi="Arial" w:cs="David"/>
                <w:caps/>
                <w:lang w:val="en-GB"/>
              </w:rPr>
              <w:fldChar w:fldCharType="separate"/>
            </w:r>
            <w:r w:rsidR="00540909" w:rsidRPr="006F6BB9">
              <w:rPr>
                <w:rFonts w:ascii="Cambria Math" w:eastAsia="Calibri" w:hAnsi="Cambria Math" w:cs="David"/>
                <w:caps/>
                <w:noProof/>
                <w:lang w:val="en-GB"/>
              </w:rPr>
              <w:t> </w:t>
            </w:r>
            <w:r w:rsidR="00540909" w:rsidRPr="006F6BB9">
              <w:rPr>
                <w:rFonts w:ascii="Cambria Math" w:eastAsia="Calibri" w:hAnsi="Cambria Math" w:cs="David"/>
                <w:caps/>
                <w:noProof/>
                <w:lang w:val="en-GB"/>
              </w:rPr>
              <w:t> </w:t>
            </w:r>
            <w:r w:rsidR="00540909" w:rsidRPr="006F6BB9">
              <w:rPr>
                <w:rFonts w:ascii="Cambria Math" w:eastAsia="Calibri" w:hAnsi="Cambria Math" w:cs="David"/>
                <w:caps/>
                <w:noProof/>
                <w:lang w:val="en-GB"/>
              </w:rPr>
              <w:t> </w:t>
            </w:r>
            <w:r w:rsidR="00540909" w:rsidRPr="006F6BB9">
              <w:rPr>
                <w:rFonts w:ascii="Cambria Math" w:eastAsia="Calibri" w:hAnsi="Cambria Math" w:cs="David"/>
                <w:caps/>
                <w:noProof/>
                <w:lang w:val="en-GB"/>
              </w:rPr>
              <w:t> </w:t>
            </w:r>
            <w:r w:rsidR="00540909" w:rsidRPr="006F6BB9">
              <w:rPr>
                <w:rFonts w:ascii="Cambria Math" w:eastAsia="Calibri" w:hAnsi="Cambria Math" w:cs="David"/>
                <w:caps/>
                <w:noProof/>
                <w:lang w:val="en-GB"/>
              </w:rPr>
              <w:t> </w:t>
            </w:r>
            <w:r w:rsidR="00540909" w:rsidRPr="006F6BB9">
              <w:rPr>
                <w:rFonts w:ascii="Arial" w:eastAsia="Calibri" w:hAnsi="Arial" w:cs="David"/>
                <w:caps/>
                <w:lang w:val="en-GB"/>
              </w:rPr>
              <w:fldChar w:fldCharType="end"/>
            </w:r>
          </w:p>
        </w:tc>
      </w:tr>
      <w:tr w:rsidR="00AC1D29" w:rsidRPr="006F6BB9" w14:paraId="7F9577A8" w14:textId="77777777" w:rsidTr="00AC1D29">
        <w:tc>
          <w:tcPr>
            <w:tcW w:w="3828" w:type="dxa"/>
            <w:shd w:val="pct15" w:color="auto" w:fill="auto"/>
          </w:tcPr>
          <w:p w14:paraId="0F97BB3E" w14:textId="77777777" w:rsidR="00AC1D29" w:rsidRPr="006F6BB9" w:rsidRDefault="00AC1D29" w:rsidP="00540909">
            <w:pPr>
              <w:spacing w:line="360" w:lineRule="auto"/>
              <w:rPr>
                <w:rFonts w:ascii="Calibri" w:eastAsia="Calibri" w:hAnsi="Calibri" w:cs="David"/>
                <w:b/>
                <w:bCs/>
                <w:rtl/>
              </w:rPr>
            </w:pPr>
            <w:r w:rsidRPr="006F6BB9">
              <w:rPr>
                <w:rFonts w:ascii="Calibri" w:eastAsia="Calibri" w:hAnsi="Calibri" w:cs="David" w:hint="cs"/>
                <w:b/>
                <w:bCs/>
                <w:rtl/>
              </w:rPr>
              <w:t>כתובת אתר אינטרנט לפעילות (אם יש):</w:t>
            </w:r>
          </w:p>
        </w:tc>
        <w:tc>
          <w:tcPr>
            <w:tcW w:w="5103" w:type="dxa"/>
          </w:tcPr>
          <w:p w14:paraId="4AF6F803" w14:textId="77777777" w:rsidR="00AC1D29" w:rsidRPr="006F6BB9" w:rsidRDefault="00AC1D29" w:rsidP="00540909">
            <w:pPr>
              <w:bidi w:val="0"/>
              <w:spacing w:line="360" w:lineRule="auto"/>
              <w:jc w:val="center"/>
              <w:rPr>
                <w:rFonts w:ascii="Arial" w:eastAsia="Calibri" w:hAnsi="Arial" w:cs="David"/>
                <w:caps/>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bl>
    <w:p w14:paraId="241C6FCE" w14:textId="77777777" w:rsidR="00540909" w:rsidRPr="006F6BB9" w:rsidRDefault="00540909" w:rsidP="00540909">
      <w:pPr>
        <w:keepLines/>
        <w:spacing w:before="120" w:after="120"/>
        <w:ind w:left="-193"/>
        <w:jc w:val="both"/>
        <w:outlineLvl w:val="0"/>
        <w:rPr>
          <w:rFonts w:cs="David"/>
          <w:b/>
          <w:bCs/>
          <w:kern w:val="32"/>
          <w:sz w:val="22"/>
          <w:u w:val="single"/>
          <w:rtl/>
          <w:lang w:val="x-none" w:eastAsia="x-none"/>
        </w:rPr>
      </w:pPr>
    </w:p>
    <w:p w14:paraId="71F9EA67" w14:textId="77777777" w:rsidR="00540909" w:rsidRPr="006F6BB9" w:rsidRDefault="00540909" w:rsidP="00540909">
      <w:pPr>
        <w:keepLines/>
        <w:spacing w:before="120" w:after="120"/>
        <w:ind w:left="-193"/>
        <w:jc w:val="both"/>
        <w:outlineLvl w:val="0"/>
        <w:rPr>
          <w:rFonts w:cs="David"/>
          <w:b/>
          <w:bCs/>
          <w:kern w:val="32"/>
          <w:sz w:val="22"/>
          <w:rtl/>
          <w:lang w:val="x-none" w:eastAsia="x-none"/>
        </w:rPr>
      </w:pPr>
      <w:r w:rsidRPr="006F6BB9">
        <w:rPr>
          <w:rFonts w:cs="David"/>
          <w:b/>
          <w:bCs/>
          <w:kern w:val="32"/>
          <w:sz w:val="22"/>
          <w:u w:val="single"/>
          <w:rtl/>
          <w:lang w:val="x-none" w:eastAsia="x-none"/>
        </w:rPr>
        <w:t>איש הקשר מטעם ה</w:t>
      </w:r>
      <w:r w:rsidRPr="006F6BB9">
        <w:rPr>
          <w:rFonts w:cs="David" w:hint="cs"/>
          <w:b/>
          <w:bCs/>
          <w:kern w:val="32"/>
          <w:sz w:val="22"/>
          <w:u w:val="single"/>
          <w:rtl/>
          <w:lang w:val="x-none" w:eastAsia="x-none"/>
        </w:rPr>
        <w:t>מציע</w:t>
      </w:r>
      <w:r w:rsidRPr="006F6BB9">
        <w:rPr>
          <w:rFonts w:cs="David"/>
          <w:b/>
          <w:bCs/>
          <w:kern w:val="32"/>
          <w:sz w:val="22"/>
          <w:rtl/>
          <w:lang w:val="x-none" w:eastAsia="x-none"/>
        </w:rPr>
        <w:t>:</w:t>
      </w:r>
    </w:p>
    <w:p w14:paraId="1BA276F1" w14:textId="77777777" w:rsidR="00540909" w:rsidRPr="006F6BB9" w:rsidRDefault="00540909" w:rsidP="00540909">
      <w:pPr>
        <w:spacing w:after="240"/>
        <w:ind w:hanging="193"/>
        <w:jc w:val="both"/>
        <w:rPr>
          <w:rFonts w:ascii="Arial" w:hAnsi="Arial" w:cs="David"/>
        </w:rPr>
      </w:pPr>
      <w:r w:rsidRPr="006F6BB9">
        <w:rPr>
          <w:rFonts w:ascii="Arial" w:hAnsi="Arial" w:cs="David"/>
          <w:rtl/>
        </w:rPr>
        <w:t>איש הקשר המוסמך מטעם ה</w:t>
      </w:r>
      <w:r w:rsidRPr="006F6BB9">
        <w:rPr>
          <w:rFonts w:ascii="Arial" w:hAnsi="Arial" w:cs="David" w:hint="cs"/>
          <w:rtl/>
        </w:rPr>
        <w:t>מציע</w:t>
      </w:r>
      <w:r w:rsidRPr="006F6BB9">
        <w:rPr>
          <w:rFonts w:ascii="Arial" w:hAnsi="Arial" w:cs="David"/>
          <w:rtl/>
        </w:rPr>
        <w:t xml:space="preserve"> לכל עניין הנוגע ל</w:t>
      </w:r>
      <w:r w:rsidRPr="006F6BB9">
        <w:rPr>
          <w:rFonts w:ascii="Arial" w:hAnsi="Arial" w:cs="David" w:hint="cs"/>
          <w:rtl/>
        </w:rPr>
        <w:t>קול קורא</w:t>
      </w:r>
      <w:r w:rsidRPr="006F6BB9">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6F6BB9" w14:paraId="29E1BDE3" w14:textId="77777777" w:rsidTr="00C05F7D">
        <w:tc>
          <w:tcPr>
            <w:tcW w:w="1560" w:type="dxa"/>
            <w:tcBorders>
              <w:top w:val="double" w:sz="4" w:space="0" w:color="auto"/>
              <w:left w:val="double" w:sz="4" w:space="0" w:color="auto"/>
              <w:bottom w:val="nil"/>
              <w:right w:val="single" w:sz="4" w:space="0" w:color="auto"/>
            </w:tcBorders>
            <w:shd w:val="pct12" w:color="auto" w:fill="auto"/>
          </w:tcPr>
          <w:p w14:paraId="42B9C967" w14:textId="77777777" w:rsidR="00540909" w:rsidRPr="006F6BB9" w:rsidRDefault="00540909" w:rsidP="00540909">
            <w:pPr>
              <w:bidi w:val="0"/>
              <w:jc w:val="right"/>
              <w:rPr>
                <w:rFonts w:ascii="Calibri" w:eastAsia="Calibri" w:hAnsi="Calibri" w:cs="David"/>
                <w:b/>
                <w:bCs/>
              </w:rPr>
            </w:pPr>
            <w:r w:rsidRPr="006F6BB9">
              <w:rPr>
                <w:rFonts w:ascii="Calibri" w:eastAsia="Calibri" w:hAnsi="Calibri" w:cs="David" w:hint="cs"/>
                <w:b/>
                <w:bCs/>
                <w:rtl/>
              </w:rPr>
              <w:t>שם משפחה</w:t>
            </w:r>
            <w:r w:rsidRPr="006F6BB9">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6C7043B1" w14:textId="77777777" w:rsidR="00540909" w:rsidRPr="006F6BB9" w:rsidRDefault="00540909" w:rsidP="00540909">
            <w:pPr>
              <w:bidi w:val="0"/>
              <w:jc w:val="center"/>
              <w:rPr>
                <w:rFonts w:ascii="Calibri" w:eastAsia="Calibri" w:hAnsi="Calibri" w:cs="David"/>
                <w:b/>
                <w:bCs/>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38708B72" w14:textId="77777777" w:rsidTr="00C05F7D">
        <w:tc>
          <w:tcPr>
            <w:tcW w:w="1560" w:type="dxa"/>
            <w:tcBorders>
              <w:top w:val="nil"/>
              <w:left w:val="double" w:sz="4" w:space="0" w:color="auto"/>
              <w:bottom w:val="double" w:sz="4" w:space="0" w:color="auto"/>
              <w:right w:val="single" w:sz="4" w:space="0" w:color="auto"/>
            </w:tcBorders>
            <w:shd w:val="pct12" w:color="auto" w:fill="auto"/>
          </w:tcPr>
          <w:p w14:paraId="543E662F" w14:textId="77777777" w:rsidR="00540909" w:rsidRPr="006F6BB9" w:rsidRDefault="00540909" w:rsidP="00540909">
            <w:pPr>
              <w:jc w:val="both"/>
              <w:rPr>
                <w:rFonts w:ascii="Calibri" w:eastAsia="Calibri" w:hAnsi="Calibri" w:cs="David"/>
                <w:rtl/>
              </w:rPr>
            </w:pPr>
            <w:r w:rsidRPr="006F6BB9">
              <w:rPr>
                <w:rFonts w:ascii="Calibri" w:eastAsia="Calibri" w:hAnsi="Calibri" w:cs="David" w:hint="cs"/>
                <w:b/>
                <w:bCs/>
                <w:rtl/>
              </w:rPr>
              <w:t>שם פרטי</w:t>
            </w:r>
            <w:r w:rsidRPr="006F6BB9">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78E3062B" w14:textId="77777777" w:rsidR="00540909" w:rsidRPr="006F6BB9" w:rsidRDefault="00540909" w:rsidP="00540909">
            <w:pPr>
              <w:jc w:val="center"/>
              <w:rPr>
                <w:rFonts w:ascii="Calibri" w:eastAsia="Calibri" w:hAnsi="Calibri" w:cs="David"/>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2165801C" w14:textId="77777777" w:rsidTr="00C05F7D">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50A25693" w14:textId="77777777" w:rsidR="00540909" w:rsidRPr="006F6BB9" w:rsidRDefault="00540909" w:rsidP="00540909">
            <w:pPr>
              <w:bidi w:val="0"/>
              <w:jc w:val="center"/>
              <w:rPr>
                <w:rFonts w:ascii="Calibri" w:eastAsia="Calibri" w:hAnsi="Calibri" w:cs="David"/>
                <w:b/>
                <w:bCs/>
                <w:rtl/>
              </w:rPr>
            </w:pPr>
            <w:r w:rsidRPr="006F6BB9">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7EE02E26" w14:textId="77777777" w:rsidR="00540909" w:rsidRPr="006F6BB9" w:rsidRDefault="00540909" w:rsidP="00540909">
            <w:pPr>
              <w:bidi w:val="0"/>
              <w:jc w:val="center"/>
              <w:rPr>
                <w:rFonts w:ascii="Calibri" w:eastAsia="Calibri" w:hAnsi="Calibri" w:cs="David"/>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79576575" w14:textId="77777777" w:rsidR="00540909" w:rsidRPr="006F6BB9" w:rsidRDefault="00540909" w:rsidP="00540909">
            <w:pPr>
              <w:bidi w:val="0"/>
              <w:jc w:val="both"/>
              <w:rPr>
                <w:rFonts w:ascii="Calibri" w:eastAsia="Calibri" w:hAnsi="Calibri" w:cs="David"/>
                <w:b/>
                <w:bCs/>
                <w:rtl/>
              </w:rPr>
            </w:pPr>
            <w:r w:rsidRPr="006F6BB9">
              <w:rPr>
                <w:rFonts w:ascii="Calibri" w:eastAsia="Calibri" w:hAnsi="Calibri" w:cs="David" w:hint="cs"/>
                <w:b/>
                <w:bCs/>
                <w:rtl/>
              </w:rPr>
              <w:t>שנת לידה</w:t>
            </w:r>
          </w:p>
        </w:tc>
        <w:tc>
          <w:tcPr>
            <w:tcW w:w="2126" w:type="dxa"/>
          </w:tcPr>
          <w:p w14:paraId="28DC2ADF" w14:textId="77777777" w:rsidR="00540909" w:rsidRPr="006F6BB9" w:rsidRDefault="00540909" w:rsidP="00540909">
            <w:pPr>
              <w:bidi w:val="0"/>
              <w:jc w:val="center"/>
              <w:rPr>
                <w:rFonts w:ascii="Calibri" w:eastAsia="Calibri" w:hAnsi="Calibri" w:cs="David"/>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1CFF25E1" w14:textId="77777777" w:rsidTr="00C05F7D">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4DF07682" w14:textId="77777777" w:rsidR="00540909" w:rsidRPr="006F6BB9" w:rsidRDefault="00540909" w:rsidP="00540909">
            <w:pPr>
              <w:bidi w:val="0"/>
              <w:jc w:val="center"/>
              <w:rPr>
                <w:rFonts w:ascii="Calibri" w:eastAsia="Calibri" w:hAnsi="Calibri" w:cs="David"/>
                <w:b/>
                <w:bCs/>
                <w:rtl/>
              </w:rPr>
            </w:pPr>
            <w:r w:rsidRPr="006F6BB9">
              <w:rPr>
                <w:rFonts w:ascii="Calibri" w:eastAsia="Calibri" w:hAnsi="Calibri" w:cs="David" w:hint="cs"/>
                <w:b/>
                <w:bCs/>
                <w:rtl/>
              </w:rPr>
              <w:t>יצירת קשר</w:t>
            </w:r>
          </w:p>
        </w:tc>
      </w:tr>
      <w:tr w:rsidR="00540909" w:rsidRPr="006F6BB9" w14:paraId="22607A14" w14:textId="77777777" w:rsidTr="00C05F7D">
        <w:tc>
          <w:tcPr>
            <w:tcW w:w="1689" w:type="dxa"/>
            <w:gridSpan w:val="2"/>
            <w:vMerge w:val="restart"/>
            <w:tcBorders>
              <w:top w:val="double" w:sz="4" w:space="0" w:color="auto"/>
              <w:left w:val="double" w:sz="4" w:space="0" w:color="auto"/>
              <w:right w:val="single" w:sz="4" w:space="0" w:color="auto"/>
            </w:tcBorders>
            <w:shd w:val="pct12" w:color="auto" w:fill="auto"/>
          </w:tcPr>
          <w:p w14:paraId="035CFB9D" w14:textId="77777777" w:rsidR="00540909" w:rsidRPr="006F6BB9" w:rsidRDefault="00540909" w:rsidP="00540909">
            <w:pPr>
              <w:bidi w:val="0"/>
              <w:jc w:val="both"/>
              <w:rPr>
                <w:rFonts w:ascii="Calibri" w:eastAsia="Calibri" w:hAnsi="Calibri" w:cs="David"/>
                <w:b/>
                <w:bCs/>
                <w:rtl/>
              </w:rPr>
            </w:pPr>
            <w:r w:rsidRPr="006F6BB9">
              <w:rPr>
                <w:rFonts w:ascii="Calibri" w:eastAsia="Calibri" w:hAnsi="Calibri" w:cs="David" w:hint="cs"/>
                <w:b/>
                <w:bCs/>
                <w:rtl/>
              </w:rPr>
              <w:t>טלפון בבית:</w:t>
            </w:r>
          </w:p>
          <w:p w14:paraId="212D6578" w14:textId="77777777" w:rsidR="00540909" w:rsidRPr="006F6BB9" w:rsidRDefault="00540909" w:rsidP="00540909">
            <w:pPr>
              <w:bidi w:val="0"/>
              <w:jc w:val="both"/>
              <w:rPr>
                <w:rFonts w:ascii="Calibri" w:eastAsia="Calibri" w:hAnsi="Calibri" w:cs="David"/>
                <w:b/>
                <w:bCs/>
                <w:rtl/>
              </w:rPr>
            </w:pPr>
            <w:r w:rsidRPr="006F6BB9">
              <w:rPr>
                <w:rFonts w:ascii="Calibri" w:eastAsia="Calibri" w:hAnsi="Calibri" w:cs="David" w:hint="cs"/>
                <w:b/>
                <w:bCs/>
                <w:rtl/>
              </w:rPr>
              <w:t>טלפון בעבודה:</w:t>
            </w:r>
          </w:p>
          <w:p w14:paraId="659A5F3E" w14:textId="77777777" w:rsidR="00540909" w:rsidRPr="006F6BB9" w:rsidRDefault="00540909" w:rsidP="00540909">
            <w:pPr>
              <w:bidi w:val="0"/>
              <w:jc w:val="both"/>
              <w:rPr>
                <w:rFonts w:ascii="Calibri" w:eastAsia="Calibri" w:hAnsi="Calibri" w:cs="David"/>
                <w:b/>
                <w:bCs/>
              </w:rPr>
            </w:pPr>
            <w:r w:rsidRPr="006F6BB9">
              <w:rPr>
                <w:rFonts w:ascii="Calibri" w:eastAsia="Calibri" w:hAnsi="Calibri" w:cs="David" w:hint="cs"/>
                <w:b/>
                <w:bCs/>
                <w:rtl/>
              </w:rPr>
              <w:t>נייד:</w:t>
            </w:r>
          </w:p>
          <w:p w14:paraId="6E44C5A2" w14:textId="77777777" w:rsidR="00540909" w:rsidRPr="006F6BB9" w:rsidRDefault="00540909" w:rsidP="00540909">
            <w:pPr>
              <w:bidi w:val="0"/>
              <w:jc w:val="both"/>
              <w:rPr>
                <w:rFonts w:ascii="Calibri" w:eastAsia="Calibri" w:hAnsi="Calibri" w:cs="David"/>
                <w:b/>
                <w:bCs/>
                <w:rtl/>
              </w:rPr>
            </w:pPr>
            <w:r w:rsidRPr="006F6BB9">
              <w:rPr>
                <w:rFonts w:ascii="Calibri" w:eastAsia="Calibri" w:hAnsi="Calibri" w:cs="David" w:hint="cs"/>
                <w:b/>
                <w:bCs/>
                <w:rtl/>
              </w:rPr>
              <w:t>פקס:</w:t>
            </w:r>
          </w:p>
          <w:p w14:paraId="5F5EB835" w14:textId="77777777" w:rsidR="00540909" w:rsidRPr="006F6BB9" w:rsidRDefault="00540909" w:rsidP="00540909">
            <w:pPr>
              <w:jc w:val="both"/>
              <w:rPr>
                <w:rFonts w:ascii="Calibri" w:eastAsia="Calibri" w:hAnsi="Calibri" w:cs="David"/>
                <w:b/>
                <w:bCs/>
                <w:rtl/>
              </w:rPr>
            </w:pPr>
            <w:r w:rsidRPr="006F6BB9">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4FCDB9DF" w14:textId="77777777" w:rsidR="00540909" w:rsidRPr="006F6BB9" w:rsidRDefault="00540909" w:rsidP="00540909">
            <w:pPr>
              <w:bidi w:val="0"/>
              <w:jc w:val="center"/>
              <w:rPr>
                <w:rFonts w:ascii="Calibri" w:eastAsia="Calibri" w:hAnsi="Calibri" w:cs="David"/>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11D4DD78" w14:textId="77777777" w:rsidTr="00C05F7D">
        <w:tc>
          <w:tcPr>
            <w:tcW w:w="1689" w:type="dxa"/>
            <w:gridSpan w:val="2"/>
            <w:vMerge/>
            <w:tcBorders>
              <w:left w:val="double" w:sz="4" w:space="0" w:color="auto"/>
              <w:right w:val="single" w:sz="4" w:space="0" w:color="auto"/>
            </w:tcBorders>
            <w:shd w:val="pct12" w:color="auto" w:fill="auto"/>
          </w:tcPr>
          <w:p w14:paraId="6A38117A" w14:textId="77777777" w:rsidR="00540909" w:rsidRPr="006F6BB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040368B7" w14:textId="77777777" w:rsidR="00540909" w:rsidRPr="006F6BB9" w:rsidRDefault="00540909" w:rsidP="00540909">
            <w:pPr>
              <w:bidi w:val="0"/>
              <w:jc w:val="center"/>
              <w:rPr>
                <w:rFonts w:ascii="Calibri" w:eastAsia="Calibri" w:hAnsi="Calibri" w:cs="David"/>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61C04EFF" w14:textId="77777777" w:rsidTr="00C05F7D">
        <w:tc>
          <w:tcPr>
            <w:tcW w:w="1689" w:type="dxa"/>
            <w:gridSpan w:val="2"/>
            <w:vMerge/>
            <w:tcBorders>
              <w:left w:val="double" w:sz="4" w:space="0" w:color="auto"/>
              <w:right w:val="single" w:sz="4" w:space="0" w:color="auto"/>
            </w:tcBorders>
            <w:shd w:val="pct12" w:color="auto" w:fill="auto"/>
          </w:tcPr>
          <w:p w14:paraId="2E4105C8" w14:textId="77777777" w:rsidR="00540909" w:rsidRPr="006F6BB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0F87A48C" w14:textId="77777777" w:rsidR="00540909" w:rsidRPr="006F6BB9" w:rsidRDefault="00540909" w:rsidP="00540909">
            <w:pPr>
              <w:bidi w:val="0"/>
              <w:jc w:val="center"/>
              <w:rPr>
                <w:rFonts w:ascii="Calibri" w:eastAsia="Calibri" w:hAnsi="Calibri" w:cs="David"/>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5504A98C" w14:textId="77777777" w:rsidTr="00C05F7D">
        <w:tc>
          <w:tcPr>
            <w:tcW w:w="1689" w:type="dxa"/>
            <w:gridSpan w:val="2"/>
            <w:vMerge/>
            <w:tcBorders>
              <w:left w:val="double" w:sz="4" w:space="0" w:color="auto"/>
              <w:right w:val="single" w:sz="4" w:space="0" w:color="auto"/>
            </w:tcBorders>
            <w:shd w:val="pct12" w:color="auto" w:fill="auto"/>
          </w:tcPr>
          <w:p w14:paraId="29A3790F" w14:textId="77777777" w:rsidR="00540909" w:rsidRPr="006F6BB9"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7F6807EA" w14:textId="77777777" w:rsidR="00540909" w:rsidRPr="006F6BB9" w:rsidRDefault="00540909" w:rsidP="00540909">
            <w:pPr>
              <w:bidi w:val="0"/>
              <w:jc w:val="center"/>
              <w:rPr>
                <w:rFonts w:ascii="Calibri" w:eastAsia="Calibri" w:hAnsi="Calibri" w:cs="David"/>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1B26A6A4" w14:textId="77777777" w:rsidTr="00C05F7D">
        <w:tc>
          <w:tcPr>
            <w:tcW w:w="1689" w:type="dxa"/>
            <w:gridSpan w:val="2"/>
            <w:vMerge/>
            <w:tcBorders>
              <w:left w:val="double" w:sz="4" w:space="0" w:color="auto"/>
              <w:bottom w:val="double" w:sz="4" w:space="0" w:color="auto"/>
              <w:right w:val="single" w:sz="4" w:space="0" w:color="auto"/>
            </w:tcBorders>
            <w:shd w:val="pct12" w:color="auto" w:fill="auto"/>
          </w:tcPr>
          <w:p w14:paraId="2EE93E58" w14:textId="77777777" w:rsidR="00540909" w:rsidRPr="006F6BB9"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450991AE" w14:textId="77777777" w:rsidR="00540909" w:rsidRPr="006F6BB9" w:rsidRDefault="00540909" w:rsidP="00540909">
            <w:pPr>
              <w:bidi w:val="0"/>
              <w:jc w:val="center"/>
              <w:rPr>
                <w:rFonts w:ascii="Calibri" w:eastAsia="Calibri" w:hAnsi="Calibri" w:cs="David"/>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bl>
    <w:p w14:paraId="34D3A0AB" w14:textId="77777777" w:rsidR="00540909" w:rsidRPr="006F6BB9" w:rsidRDefault="00540909" w:rsidP="00540909">
      <w:pPr>
        <w:keepLines/>
        <w:spacing w:before="120" w:after="120"/>
        <w:jc w:val="both"/>
        <w:outlineLvl w:val="0"/>
        <w:rPr>
          <w:rFonts w:cs="David"/>
          <w:b/>
          <w:bCs/>
          <w:kern w:val="32"/>
          <w:sz w:val="22"/>
          <w:lang w:val="x-none" w:eastAsia="x-none"/>
        </w:rPr>
      </w:pPr>
    </w:p>
    <w:p w14:paraId="35C797B7" w14:textId="77777777" w:rsidR="00540909" w:rsidRPr="006F6BB9" w:rsidRDefault="00540909" w:rsidP="006C7C51">
      <w:pPr>
        <w:spacing w:before="120" w:after="120" w:line="360" w:lineRule="auto"/>
        <w:jc w:val="both"/>
        <w:outlineLvl w:val="0"/>
        <w:rPr>
          <w:rFonts w:cs="David"/>
          <w:kern w:val="32"/>
          <w:sz w:val="22"/>
          <w:rtl/>
          <w:lang w:val="x-none" w:eastAsia="x-none"/>
        </w:rPr>
      </w:pPr>
      <w:r w:rsidRPr="006F6BB9">
        <w:rPr>
          <w:rFonts w:cs="David"/>
          <w:kern w:val="32"/>
          <w:sz w:val="22"/>
          <w:rtl/>
          <w:lang w:val="x-none" w:eastAsia="x-none"/>
        </w:rPr>
        <w:t>אנ</w:t>
      </w:r>
      <w:r w:rsidRPr="006F6BB9">
        <w:rPr>
          <w:rFonts w:cs="David" w:hint="cs"/>
          <w:kern w:val="32"/>
          <w:sz w:val="22"/>
          <w:rtl/>
          <w:lang w:val="x-none" w:eastAsia="x-none"/>
        </w:rPr>
        <w:t>י</w:t>
      </w:r>
      <w:r w:rsidRPr="006F6BB9">
        <w:rPr>
          <w:rFonts w:cs="David"/>
          <w:kern w:val="32"/>
          <w:sz w:val="22"/>
          <w:rtl/>
          <w:lang w:val="x-none" w:eastAsia="x-none"/>
        </w:rPr>
        <w:t xml:space="preserve"> הח"מ מאשר, כי קרא</w:t>
      </w:r>
      <w:r w:rsidRPr="006F6BB9">
        <w:rPr>
          <w:rFonts w:cs="David" w:hint="cs"/>
          <w:kern w:val="32"/>
          <w:sz w:val="22"/>
          <w:rtl/>
          <w:lang w:val="x-none" w:eastAsia="x-none"/>
        </w:rPr>
        <w:t xml:space="preserve">תי </w:t>
      </w:r>
      <w:r w:rsidRPr="006F6BB9">
        <w:rPr>
          <w:rFonts w:cs="David"/>
          <w:kern w:val="32"/>
          <w:sz w:val="22"/>
          <w:rtl/>
          <w:lang w:val="x-none" w:eastAsia="x-none"/>
        </w:rPr>
        <w:t>בקפידה את מסמכי ה</w:t>
      </w:r>
      <w:r w:rsidRPr="006F6BB9">
        <w:rPr>
          <w:rFonts w:cs="David" w:hint="cs"/>
          <w:kern w:val="32"/>
          <w:sz w:val="22"/>
          <w:rtl/>
          <w:lang w:val="x-none" w:eastAsia="x-none"/>
        </w:rPr>
        <w:t>קול קורא, על נספחיו,</w:t>
      </w:r>
      <w:r w:rsidRPr="006F6BB9">
        <w:rPr>
          <w:rFonts w:cs="David"/>
          <w:kern w:val="32"/>
          <w:sz w:val="22"/>
          <w:rtl/>
          <w:lang w:val="x-none" w:eastAsia="x-none"/>
        </w:rPr>
        <w:t xml:space="preserve"> </w:t>
      </w:r>
      <w:r w:rsidR="006C7C51" w:rsidRPr="006F6BB9">
        <w:rPr>
          <w:rFonts w:cs="David" w:hint="cs"/>
          <w:kern w:val="32"/>
          <w:sz w:val="22"/>
          <w:rtl/>
          <w:lang w:val="x-none" w:eastAsia="x-none"/>
        </w:rPr>
        <w:t>המפורסמים באתר האינטרנט של המשרד</w:t>
      </w:r>
      <w:r w:rsidRPr="006F6BB9">
        <w:rPr>
          <w:rFonts w:cs="David"/>
          <w:kern w:val="32"/>
          <w:sz w:val="22"/>
          <w:rtl/>
          <w:lang w:val="x-none" w:eastAsia="x-none"/>
        </w:rPr>
        <w:t>.</w:t>
      </w:r>
    </w:p>
    <w:p w14:paraId="451407EB" w14:textId="77777777" w:rsidR="00540909" w:rsidRPr="006F6BB9" w:rsidRDefault="00540909" w:rsidP="00540909">
      <w:pPr>
        <w:tabs>
          <w:tab w:val="left" w:pos="6000"/>
          <w:tab w:val="left" w:pos="11400"/>
        </w:tabs>
        <w:spacing w:after="200"/>
        <w:jc w:val="center"/>
        <w:rPr>
          <w:rFonts w:cs="David"/>
          <w:kern w:val="32"/>
          <w:sz w:val="22"/>
          <w:rtl/>
        </w:rPr>
      </w:pPr>
      <w:r w:rsidRPr="006F6BB9">
        <w:rPr>
          <w:rFonts w:cs="David"/>
          <w:kern w:val="32"/>
          <w:sz w:val="22"/>
          <w:rtl/>
        </w:rPr>
        <w:t>בכבוד רב,</w:t>
      </w:r>
    </w:p>
    <w:p w14:paraId="2C80A44E" w14:textId="77777777" w:rsidR="00540909" w:rsidRPr="006F6BB9"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6F6BB9" w14:paraId="31C86CA3" w14:textId="77777777" w:rsidTr="00C05F7D">
        <w:tc>
          <w:tcPr>
            <w:tcW w:w="2842" w:type="dxa"/>
            <w:tcBorders>
              <w:top w:val="single" w:sz="4" w:space="0" w:color="auto"/>
              <w:left w:val="nil"/>
              <w:bottom w:val="nil"/>
              <w:right w:val="nil"/>
            </w:tcBorders>
          </w:tcPr>
          <w:p w14:paraId="5E2C0752" w14:textId="77777777" w:rsidR="00540909" w:rsidRPr="006F6BB9" w:rsidRDefault="00540909" w:rsidP="00540909">
            <w:pPr>
              <w:spacing w:after="200" w:line="276" w:lineRule="auto"/>
              <w:jc w:val="both"/>
              <w:rPr>
                <w:rFonts w:ascii="Calibri" w:eastAsia="Calibri" w:hAnsi="Calibri" w:cs="David"/>
              </w:rPr>
            </w:pPr>
            <w:r w:rsidRPr="006F6BB9">
              <w:rPr>
                <w:rFonts w:ascii="Calibri" w:eastAsia="Calibri" w:hAnsi="Calibri" w:cs="David" w:hint="cs"/>
                <w:rtl/>
              </w:rPr>
              <w:t xml:space="preserve">               </w:t>
            </w:r>
            <w:r w:rsidRPr="006F6BB9">
              <w:rPr>
                <w:rFonts w:ascii="Calibri" w:eastAsia="Calibri" w:hAnsi="Calibri" w:cs="David"/>
                <w:rtl/>
              </w:rPr>
              <w:t>תאריך</w:t>
            </w:r>
          </w:p>
        </w:tc>
        <w:tc>
          <w:tcPr>
            <w:tcW w:w="2843" w:type="dxa"/>
          </w:tcPr>
          <w:p w14:paraId="5A21BD76" w14:textId="77777777" w:rsidR="00540909" w:rsidRPr="006F6BB9" w:rsidRDefault="00540909" w:rsidP="00540909">
            <w:pPr>
              <w:spacing w:after="200" w:line="276" w:lineRule="auto"/>
              <w:jc w:val="both"/>
              <w:rPr>
                <w:rFonts w:ascii="Calibri" w:eastAsia="Calibri" w:hAnsi="Calibri" w:cs="David"/>
                <w:sz w:val="22"/>
                <w:szCs w:val="22"/>
              </w:rPr>
            </w:pPr>
            <w:r w:rsidRPr="006F6BB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5B6E4E8D" w14:textId="77777777" w:rsidR="00540909" w:rsidRPr="006F6BB9" w:rsidRDefault="00540909" w:rsidP="00540909">
            <w:pPr>
              <w:spacing w:after="200" w:line="276" w:lineRule="auto"/>
              <w:jc w:val="both"/>
              <w:rPr>
                <w:rFonts w:ascii="Calibri" w:eastAsia="Calibri" w:hAnsi="Calibri" w:cs="David"/>
              </w:rPr>
            </w:pPr>
            <w:r w:rsidRPr="006F6BB9">
              <w:rPr>
                <w:rFonts w:ascii="Calibri" w:eastAsia="Calibri" w:hAnsi="Calibri" w:cs="David" w:hint="cs"/>
                <w:rtl/>
              </w:rPr>
              <w:t xml:space="preserve">      </w:t>
            </w:r>
            <w:r w:rsidRPr="006F6BB9">
              <w:rPr>
                <w:rFonts w:ascii="Calibri" w:eastAsia="Calibri" w:hAnsi="Calibri" w:cs="David"/>
                <w:rtl/>
              </w:rPr>
              <w:t xml:space="preserve">חותמת וחתימת המציע  </w:t>
            </w:r>
          </w:p>
        </w:tc>
      </w:tr>
    </w:tbl>
    <w:p w14:paraId="70FC74E4" w14:textId="77777777" w:rsidR="002849C4" w:rsidRPr="006F6BB9" w:rsidRDefault="002849C4" w:rsidP="002B7A43">
      <w:pPr>
        <w:keepLines/>
        <w:tabs>
          <w:tab w:val="num" w:pos="764"/>
        </w:tabs>
        <w:spacing w:before="120" w:after="240" w:line="320" w:lineRule="atLeast"/>
        <w:ind w:right="-709"/>
        <w:jc w:val="center"/>
        <w:outlineLvl w:val="5"/>
        <w:rPr>
          <w:rFonts w:cs="David"/>
          <w:kern w:val="32"/>
          <w:sz w:val="22"/>
          <w:rtl/>
          <w:lang w:val="x-none" w:eastAsia="x-none"/>
        </w:rPr>
      </w:pPr>
    </w:p>
    <w:p w14:paraId="201D3A34" w14:textId="77777777" w:rsidR="002849C4" w:rsidRPr="006F6BB9" w:rsidRDefault="002849C4" w:rsidP="002B7A43">
      <w:pPr>
        <w:keepLines/>
        <w:tabs>
          <w:tab w:val="num" w:pos="764"/>
        </w:tabs>
        <w:spacing w:before="120" w:after="240" w:line="320" w:lineRule="atLeast"/>
        <w:ind w:right="-709"/>
        <w:jc w:val="center"/>
        <w:outlineLvl w:val="5"/>
        <w:rPr>
          <w:rFonts w:cs="David"/>
          <w:kern w:val="32"/>
          <w:sz w:val="22"/>
          <w:rtl/>
          <w:lang w:val="x-none" w:eastAsia="x-none"/>
        </w:rPr>
      </w:pPr>
    </w:p>
    <w:p w14:paraId="1C4E9B9C" w14:textId="5B0470C6" w:rsidR="00540909" w:rsidRPr="006F6BB9" w:rsidRDefault="00540909" w:rsidP="000A1A91">
      <w:pPr>
        <w:keepLines/>
        <w:tabs>
          <w:tab w:val="num" w:pos="764"/>
        </w:tabs>
        <w:spacing w:before="120" w:after="240" w:line="320" w:lineRule="atLeast"/>
        <w:ind w:right="-709"/>
        <w:jc w:val="center"/>
        <w:outlineLvl w:val="5"/>
        <w:rPr>
          <w:rFonts w:cs="David"/>
          <w:b/>
          <w:bCs/>
          <w:kern w:val="32"/>
          <w:u w:val="single"/>
          <w:rtl/>
          <w:lang w:val="x-none" w:eastAsia="x-none"/>
        </w:rPr>
      </w:pPr>
      <w:r w:rsidRPr="006F6BB9">
        <w:rPr>
          <w:rFonts w:cs="David" w:hint="cs"/>
          <w:b/>
          <w:bCs/>
          <w:kern w:val="32"/>
          <w:u w:val="single"/>
          <w:rtl/>
          <w:lang w:val="x-none" w:eastAsia="x-none"/>
        </w:rPr>
        <w:lastRenderedPageBreak/>
        <w:t xml:space="preserve">נספח ב'2 </w:t>
      </w:r>
      <w:r w:rsidRPr="006F6BB9">
        <w:rPr>
          <w:rFonts w:cs="David"/>
          <w:b/>
          <w:bCs/>
          <w:kern w:val="32"/>
          <w:u w:val="single"/>
          <w:rtl/>
          <w:lang w:val="x-none" w:eastAsia="x-none"/>
        </w:rPr>
        <w:t>–</w:t>
      </w:r>
      <w:r w:rsidR="002B7A43" w:rsidRPr="006F6BB9">
        <w:rPr>
          <w:rFonts w:cs="David" w:hint="cs"/>
          <w:b/>
          <w:bCs/>
          <w:kern w:val="32"/>
          <w:u w:val="single"/>
          <w:rtl/>
          <w:lang w:val="x-none" w:eastAsia="x-none"/>
        </w:rPr>
        <w:t xml:space="preserve"> פרטי </w:t>
      </w:r>
      <w:r w:rsidR="00C664AE" w:rsidRPr="006F6BB9">
        <w:rPr>
          <w:rFonts w:cs="David" w:hint="cs"/>
          <w:b/>
          <w:bCs/>
          <w:kern w:val="32"/>
          <w:u w:val="single"/>
          <w:rtl/>
          <w:lang w:val="x-none" w:eastAsia="x-none"/>
        </w:rPr>
        <w:t xml:space="preserve">ההכשרה </w:t>
      </w:r>
      <w:r w:rsidRPr="006F6BB9">
        <w:rPr>
          <w:rFonts w:cs="David" w:hint="cs"/>
          <w:b/>
          <w:bCs/>
          <w:kern w:val="32"/>
          <w:u w:val="single"/>
          <w:rtl/>
          <w:lang w:val="x-none" w:eastAsia="x-none"/>
        </w:rPr>
        <w:t>המוצעת</w:t>
      </w:r>
    </w:p>
    <w:p w14:paraId="0EB4646D" w14:textId="77777777" w:rsidR="002E484C" w:rsidRPr="006F6BB9" w:rsidRDefault="002E484C" w:rsidP="002B7A43">
      <w:pPr>
        <w:spacing w:after="120" w:line="300" w:lineRule="exact"/>
        <w:jc w:val="center"/>
        <w:rPr>
          <w:rFonts w:ascii="Calibri" w:eastAsia="Calibri" w:hAnsi="Calibri" w:cs="David"/>
          <w:b/>
          <w:bCs/>
          <w:u w:val="single"/>
          <w:rtl/>
        </w:rPr>
      </w:pPr>
      <w:r w:rsidRPr="006F6BB9">
        <w:rPr>
          <w:rFonts w:ascii="Calibri" w:eastAsia="Calibri" w:hAnsi="Calibri" w:cs="David"/>
          <w:b/>
          <w:bCs/>
          <w:u w:val="single"/>
          <w:rtl/>
        </w:rPr>
        <w:br w:type="page"/>
      </w:r>
    </w:p>
    <w:p w14:paraId="397D5847" w14:textId="77777777" w:rsidR="00540909" w:rsidRPr="006F6BB9" w:rsidRDefault="00540909" w:rsidP="002B7A43">
      <w:pPr>
        <w:spacing w:after="120" w:line="300" w:lineRule="exact"/>
        <w:jc w:val="center"/>
        <w:rPr>
          <w:rFonts w:ascii="Calibri" w:eastAsia="Calibri" w:hAnsi="Calibri" w:cs="David"/>
          <w:b/>
          <w:bCs/>
          <w:u w:val="single"/>
          <w:rtl/>
        </w:rPr>
      </w:pPr>
      <w:r w:rsidRPr="006F6BB9">
        <w:rPr>
          <w:rFonts w:ascii="Calibri" w:eastAsia="Calibri" w:hAnsi="Calibri" w:cs="David" w:hint="cs"/>
          <w:b/>
          <w:bCs/>
          <w:u w:val="single"/>
          <w:rtl/>
        </w:rPr>
        <w:lastRenderedPageBreak/>
        <w:t>נספח ב'3 - הצעת המחיר</w:t>
      </w:r>
    </w:p>
    <w:p w14:paraId="18B07BDB" w14:textId="77777777" w:rsidR="00540909" w:rsidRPr="006F6BB9" w:rsidRDefault="00540909" w:rsidP="00540909">
      <w:pPr>
        <w:keepLines/>
        <w:spacing w:line="280" w:lineRule="atLeast"/>
        <w:ind w:right="-709"/>
        <w:jc w:val="both"/>
        <w:rPr>
          <w:rFonts w:cs="David"/>
          <w:kern w:val="32"/>
          <w:sz w:val="22"/>
          <w:rtl/>
        </w:rPr>
      </w:pPr>
    </w:p>
    <w:p w14:paraId="458C2ECA" w14:textId="77777777" w:rsidR="00540909" w:rsidRPr="006F6BB9" w:rsidRDefault="002B7A43" w:rsidP="002849C4">
      <w:pPr>
        <w:keepLines/>
        <w:spacing w:line="280" w:lineRule="atLeast"/>
        <w:ind w:right="-709"/>
        <w:jc w:val="both"/>
        <w:rPr>
          <w:rFonts w:cs="David"/>
          <w:kern w:val="32"/>
          <w:sz w:val="22"/>
          <w:rtl/>
        </w:rPr>
      </w:pPr>
      <w:r w:rsidRPr="006F6BB9">
        <w:rPr>
          <w:rFonts w:cs="David" w:hint="cs"/>
          <w:kern w:val="32"/>
          <w:sz w:val="22"/>
          <w:rtl/>
        </w:rPr>
        <w:t>על המציע לנקוב בהצעתו במחיר</w:t>
      </w:r>
      <w:r w:rsidR="00540909" w:rsidRPr="006F6BB9">
        <w:rPr>
          <w:rFonts w:cs="David" w:hint="cs"/>
          <w:kern w:val="32"/>
          <w:sz w:val="22"/>
          <w:rtl/>
        </w:rPr>
        <w:t xml:space="preserve"> לפעילות הכוללת המבוקשת, משך הפעילות ואזורי הפעילות שבהם מוכן להעניק את השירות. הצעת המחיר המפורטת להלן הינה </w:t>
      </w:r>
      <w:r w:rsidR="00540909" w:rsidRPr="006F6BB9">
        <w:rPr>
          <w:rFonts w:cs="David" w:hint="cs"/>
          <w:b/>
          <w:bCs/>
          <w:kern w:val="32"/>
          <w:sz w:val="22"/>
          <w:u w:val="single"/>
          <w:rtl/>
        </w:rPr>
        <w:t>מחיר עבור פעילות אחת</w:t>
      </w:r>
      <w:r w:rsidR="00540909" w:rsidRPr="006F6BB9">
        <w:rPr>
          <w:rFonts w:cs="David" w:hint="cs"/>
          <w:kern w:val="32"/>
          <w:sz w:val="22"/>
          <w:rtl/>
        </w:rPr>
        <w:t xml:space="preserve"> וכוללת התייחסות </w:t>
      </w:r>
      <w:r w:rsidR="00540909" w:rsidRPr="006F6BB9">
        <w:rPr>
          <w:rFonts w:cs="David" w:hint="cs"/>
          <w:kern w:val="32"/>
          <w:sz w:val="22"/>
          <w:u w:val="single"/>
          <w:rtl/>
        </w:rPr>
        <w:t>לכל הוצאות המציע</w:t>
      </w:r>
      <w:r w:rsidR="00540909" w:rsidRPr="006F6BB9">
        <w:rPr>
          <w:rFonts w:cs="David" w:hint="cs"/>
          <w:kern w:val="32"/>
          <w:sz w:val="22"/>
          <w:rtl/>
        </w:rPr>
        <w:t>, לרבות הוצאות ישירות ועקיפות (כגון הוצאות</w:t>
      </w:r>
      <w:r w:rsidR="002849C4" w:rsidRPr="006F6BB9">
        <w:rPr>
          <w:rFonts w:cs="David" w:hint="cs"/>
          <w:kern w:val="32"/>
          <w:sz w:val="22"/>
          <w:rtl/>
        </w:rPr>
        <w:t xml:space="preserve"> הכנה, חומרים ועזרי לימוד</w:t>
      </w:r>
      <w:r w:rsidR="00540909" w:rsidRPr="006F6BB9">
        <w:rPr>
          <w:rFonts w:cs="David" w:hint="cs"/>
          <w:kern w:val="32"/>
          <w:sz w:val="22"/>
          <w:rtl/>
        </w:rPr>
        <w:t>,</w:t>
      </w:r>
      <w:r w:rsidR="002849C4" w:rsidRPr="006F6BB9">
        <w:rPr>
          <w:rFonts w:cs="David" w:hint="cs"/>
          <w:kern w:val="32"/>
          <w:sz w:val="22"/>
          <w:rtl/>
        </w:rPr>
        <w:t xml:space="preserve"> הדרכה,</w:t>
      </w:r>
      <w:r w:rsidR="00540909" w:rsidRPr="006F6BB9">
        <w:rPr>
          <w:rFonts w:cs="David" w:hint="cs"/>
          <w:kern w:val="32"/>
          <w:sz w:val="22"/>
          <w:rtl/>
        </w:rPr>
        <w:t xml:space="preserve"> חניה וכו'). </w:t>
      </w:r>
    </w:p>
    <w:p w14:paraId="2DEBD7FF" w14:textId="77777777" w:rsidR="00540909" w:rsidRPr="006F6BB9" w:rsidRDefault="00540909" w:rsidP="00540909">
      <w:pPr>
        <w:keepLines/>
        <w:spacing w:line="280" w:lineRule="atLeast"/>
        <w:ind w:right="-709"/>
        <w:jc w:val="both"/>
        <w:rPr>
          <w:rFonts w:cs="David"/>
          <w:kern w:val="32"/>
          <w:sz w:val="10"/>
          <w:szCs w:val="10"/>
          <w:rtl/>
        </w:rPr>
      </w:pPr>
    </w:p>
    <w:p w14:paraId="4BCA1898" w14:textId="77777777" w:rsidR="00540909" w:rsidRPr="006F6BB9" w:rsidRDefault="00540909" w:rsidP="00540909">
      <w:pPr>
        <w:keepLines/>
        <w:tabs>
          <w:tab w:val="left" w:pos="-52"/>
        </w:tabs>
        <w:spacing w:after="120" w:line="280" w:lineRule="atLeast"/>
        <w:jc w:val="both"/>
        <w:rPr>
          <w:rFonts w:ascii="Calibri" w:eastAsia="Calibri" w:hAnsi="Calibri" w:cs="David"/>
          <w:rtl/>
        </w:rPr>
      </w:pPr>
    </w:p>
    <w:p w14:paraId="231E5996" w14:textId="77777777" w:rsidR="00540909" w:rsidRPr="006F6BB9" w:rsidRDefault="00540909" w:rsidP="00540909">
      <w:pPr>
        <w:keepLines/>
        <w:tabs>
          <w:tab w:val="left" w:pos="-52"/>
        </w:tabs>
        <w:spacing w:after="120" w:line="280" w:lineRule="atLeast"/>
        <w:jc w:val="both"/>
        <w:rPr>
          <w:rFonts w:ascii="Calibri" w:eastAsia="Calibri" w:hAnsi="Calibri" w:cs="David"/>
          <w:rtl/>
        </w:rPr>
      </w:pPr>
      <w:r w:rsidRPr="006F6BB9">
        <w:rPr>
          <w:rFonts w:ascii="Calibri" w:eastAsia="Calibri" w:hAnsi="Calibri" w:cs="David" w:hint="cs"/>
          <w:rtl/>
        </w:rPr>
        <w:t>במידה והצעת הספק כוללת מגוון רחב של סוגי פעילויות ניתן להדפיס את הטבלה, להדפיס עמוד/ים נוספ/ים ולמלא בהתאם להנחיות שפורטו לעיל.</w:t>
      </w:r>
    </w:p>
    <w:p w14:paraId="5E5F8537" w14:textId="77777777" w:rsidR="00540909" w:rsidRPr="006F6BB9" w:rsidRDefault="00540909" w:rsidP="00540909">
      <w:pPr>
        <w:tabs>
          <w:tab w:val="left" w:pos="6000"/>
          <w:tab w:val="left" w:pos="11400"/>
        </w:tabs>
        <w:spacing w:after="200"/>
        <w:jc w:val="center"/>
        <w:rPr>
          <w:rFonts w:cs="David"/>
          <w:kern w:val="32"/>
          <w:sz w:val="22"/>
          <w:rtl/>
        </w:rPr>
      </w:pPr>
    </w:p>
    <w:p w14:paraId="118671E4" w14:textId="77777777" w:rsidR="00540909" w:rsidRPr="006F6BB9" w:rsidRDefault="00540909" w:rsidP="00540909">
      <w:pPr>
        <w:tabs>
          <w:tab w:val="left" w:pos="6000"/>
          <w:tab w:val="left" w:pos="11400"/>
        </w:tabs>
        <w:spacing w:after="200"/>
        <w:jc w:val="center"/>
        <w:rPr>
          <w:rFonts w:cs="David"/>
          <w:kern w:val="32"/>
          <w:sz w:val="22"/>
          <w:rtl/>
        </w:rPr>
      </w:pPr>
    </w:p>
    <w:tbl>
      <w:tblPr>
        <w:bidiVisual/>
        <w:tblW w:w="0" w:type="auto"/>
        <w:tblLook w:val="01E0" w:firstRow="1" w:lastRow="1" w:firstColumn="1" w:lastColumn="1" w:noHBand="0" w:noVBand="0"/>
      </w:tblPr>
      <w:tblGrid>
        <w:gridCol w:w="2775"/>
        <w:gridCol w:w="2757"/>
        <w:gridCol w:w="2780"/>
      </w:tblGrid>
      <w:tr w:rsidR="00540909" w:rsidRPr="006F6BB9" w14:paraId="5887EB88" w14:textId="77777777" w:rsidTr="00C05F7D">
        <w:tc>
          <w:tcPr>
            <w:tcW w:w="2842" w:type="dxa"/>
            <w:tcBorders>
              <w:top w:val="single" w:sz="4" w:space="0" w:color="auto"/>
              <w:left w:val="nil"/>
              <w:bottom w:val="nil"/>
              <w:right w:val="nil"/>
            </w:tcBorders>
          </w:tcPr>
          <w:p w14:paraId="6DCBE24F" w14:textId="77777777" w:rsidR="00540909" w:rsidRPr="006F6BB9" w:rsidRDefault="00540909" w:rsidP="00540909">
            <w:pPr>
              <w:spacing w:after="200" w:line="276" w:lineRule="auto"/>
              <w:jc w:val="both"/>
              <w:rPr>
                <w:rFonts w:ascii="Calibri" w:eastAsia="Calibri" w:hAnsi="Calibri" w:cs="David"/>
              </w:rPr>
            </w:pPr>
            <w:r w:rsidRPr="006F6BB9">
              <w:rPr>
                <w:rFonts w:ascii="Calibri" w:eastAsia="Calibri" w:hAnsi="Calibri" w:cs="David" w:hint="cs"/>
                <w:rtl/>
              </w:rPr>
              <w:t xml:space="preserve">              </w:t>
            </w:r>
            <w:r w:rsidRPr="006F6BB9">
              <w:rPr>
                <w:rFonts w:ascii="Calibri" w:eastAsia="Calibri" w:hAnsi="Calibri" w:cs="David"/>
                <w:rtl/>
              </w:rPr>
              <w:t>תאריך</w:t>
            </w:r>
          </w:p>
        </w:tc>
        <w:tc>
          <w:tcPr>
            <w:tcW w:w="2843" w:type="dxa"/>
          </w:tcPr>
          <w:p w14:paraId="41B5F087" w14:textId="77777777" w:rsidR="00540909" w:rsidRPr="006F6BB9" w:rsidRDefault="00540909" w:rsidP="00540909">
            <w:pPr>
              <w:spacing w:after="200" w:line="276" w:lineRule="auto"/>
              <w:jc w:val="both"/>
              <w:rPr>
                <w:rFonts w:ascii="Calibri" w:eastAsia="Calibri" w:hAnsi="Calibri" w:cs="David"/>
                <w:sz w:val="22"/>
                <w:szCs w:val="22"/>
              </w:rPr>
            </w:pPr>
            <w:r w:rsidRPr="006F6BB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7BD94062" w14:textId="77777777" w:rsidR="00540909" w:rsidRPr="006F6BB9" w:rsidRDefault="00540909" w:rsidP="00540909">
            <w:pPr>
              <w:spacing w:after="200" w:line="276" w:lineRule="auto"/>
              <w:jc w:val="both"/>
              <w:rPr>
                <w:rFonts w:ascii="Calibri" w:eastAsia="Calibri" w:hAnsi="Calibri" w:cs="David"/>
              </w:rPr>
            </w:pPr>
            <w:r w:rsidRPr="006F6BB9">
              <w:rPr>
                <w:rFonts w:ascii="Calibri" w:eastAsia="Calibri" w:hAnsi="Calibri" w:cs="David" w:hint="cs"/>
                <w:rtl/>
              </w:rPr>
              <w:t xml:space="preserve">      </w:t>
            </w:r>
            <w:r w:rsidRPr="006F6BB9">
              <w:rPr>
                <w:rFonts w:ascii="Calibri" w:eastAsia="Calibri" w:hAnsi="Calibri" w:cs="David"/>
                <w:rtl/>
              </w:rPr>
              <w:t xml:space="preserve">חותמת וחתימת המציע  </w:t>
            </w:r>
          </w:p>
        </w:tc>
      </w:tr>
    </w:tbl>
    <w:p w14:paraId="7163AB07" w14:textId="2338B671" w:rsidR="009A7028" w:rsidRPr="006F6BB9" w:rsidRDefault="009A7028" w:rsidP="00664764">
      <w:pPr>
        <w:spacing w:after="120"/>
        <w:rPr>
          <w:rFonts w:ascii="Arial" w:hAnsi="Arial" w:cs="David"/>
          <w:b/>
          <w:bCs/>
          <w:sz w:val="32"/>
          <w:szCs w:val="32"/>
          <w:u w:val="single"/>
          <w:rtl/>
        </w:rPr>
      </w:pPr>
    </w:p>
    <w:p w14:paraId="51BBC219" w14:textId="7CB8B2E3" w:rsidR="00883706" w:rsidRPr="006F6BB9" w:rsidRDefault="00883706" w:rsidP="00664764">
      <w:pPr>
        <w:spacing w:after="120"/>
        <w:rPr>
          <w:rFonts w:ascii="Arial" w:hAnsi="Arial" w:cs="David"/>
          <w:b/>
          <w:bCs/>
          <w:sz w:val="32"/>
          <w:szCs w:val="32"/>
          <w:u w:val="single"/>
          <w:rtl/>
        </w:rPr>
      </w:pPr>
    </w:p>
    <w:p w14:paraId="54B3B290" w14:textId="72DCF15F" w:rsidR="00883706" w:rsidRPr="006F6BB9" w:rsidRDefault="00883706" w:rsidP="00664764">
      <w:pPr>
        <w:spacing w:after="120"/>
        <w:rPr>
          <w:rFonts w:ascii="Arial" w:hAnsi="Arial" w:cs="David"/>
          <w:b/>
          <w:bCs/>
          <w:sz w:val="32"/>
          <w:szCs w:val="32"/>
          <w:u w:val="single"/>
          <w:rtl/>
        </w:rPr>
      </w:pPr>
    </w:p>
    <w:p w14:paraId="2124C4B2" w14:textId="32582697" w:rsidR="00883706" w:rsidRPr="006F6BB9" w:rsidRDefault="00883706" w:rsidP="00664764">
      <w:pPr>
        <w:spacing w:after="120"/>
        <w:rPr>
          <w:rFonts w:ascii="Arial" w:hAnsi="Arial" w:cs="David"/>
          <w:b/>
          <w:bCs/>
          <w:sz w:val="32"/>
          <w:szCs w:val="32"/>
          <w:u w:val="single"/>
          <w:rtl/>
        </w:rPr>
      </w:pPr>
    </w:p>
    <w:p w14:paraId="7ACD4060" w14:textId="719CD070" w:rsidR="00883706" w:rsidRPr="006F6BB9" w:rsidRDefault="00883706" w:rsidP="00664764">
      <w:pPr>
        <w:spacing w:after="120"/>
        <w:rPr>
          <w:rFonts w:ascii="Arial" w:hAnsi="Arial" w:cs="David"/>
          <w:b/>
          <w:bCs/>
          <w:sz w:val="32"/>
          <w:szCs w:val="32"/>
          <w:u w:val="single"/>
          <w:rtl/>
        </w:rPr>
      </w:pPr>
    </w:p>
    <w:p w14:paraId="27F54DF4" w14:textId="4C16C457" w:rsidR="00883706" w:rsidRPr="006F6BB9" w:rsidRDefault="00883706" w:rsidP="00664764">
      <w:pPr>
        <w:spacing w:after="120"/>
        <w:rPr>
          <w:rFonts w:ascii="Arial" w:hAnsi="Arial" w:cs="David"/>
          <w:b/>
          <w:bCs/>
          <w:sz w:val="32"/>
          <w:szCs w:val="32"/>
          <w:u w:val="single"/>
          <w:rtl/>
        </w:rPr>
      </w:pPr>
    </w:p>
    <w:p w14:paraId="2077192C" w14:textId="79A2F57D" w:rsidR="00883706" w:rsidRPr="006F6BB9" w:rsidRDefault="00883706" w:rsidP="00664764">
      <w:pPr>
        <w:spacing w:after="120"/>
        <w:rPr>
          <w:rFonts w:ascii="Arial" w:hAnsi="Arial" w:cs="David"/>
          <w:b/>
          <w:bCs/>
          <w:sz w:val="32"/>
          <w:szCs w:val="32"/>
          <w:u w:val="single"/>
          <w:rtl/>
        </w:rPr>
      </w:pPr>
    </w:p>
    <w:p w14:paraId="7BB0AA40" w14:textId="59E984A4" w:rsidR="00883706" w:rsidRPr="006F6BB9" w:rsidRDefault="00883706" w:rsidP="00664764">
      <w:pPr>
        <w:spacing w:after="120"/>
        <w:rPr>
          <w:rFonts w:ascii="Arial" w:hAnsi="Arial" w:cs="David"/>
          <w:b/>
          <w:bCs/>
          <w:sz w:val="32"/>
          <w:szCs w:val="32"/>
          <w:u w:val="single"/>
          <w:rtl/>
        </w:rPr>
      </w:pPr>
    </w:p>
    <w:p w14:paraId="6E9262C3" w14:textId="65B35E57" w:rsidR="00883706" w:rsidRPr="006F6BB9" w:rsidRDefault="00883706" w:rsidP="00664764">
      <w:pPr>
        <w:spacing w:after="120"/>
        <w:rPr>
          <w:rFonts w:ascii="Arial" w:hAnsi="Arial" w:cs="David"/>
          <w:b/>
          <w:bCs/>
          <w:sz w:val="32"/>
          <w:szCs w:val="32"/>
          <w:u w:val="single"/>
          <w:rtl/>
        </w:rPr>
      </w:pPr>
    </w:p>
    <w:p w14:paraId="2D371429" w14:textId="303847D3" w:rsidR="00883706" w:rsidRPr="006F6BB9" w:rsidRDefault="00883706" w:rsidP="00664764">
      <w:pPr>
        <w:spacing w:after="120"/>
        <w:rPr>
          <w:rFonts w:ascii="Arial" w:hAnsi="Arial" w:cs="David"/>
          <w:b/>
          <w:bCs/>
          <w:sz w:val="32"/>
          <w:szCs w:val="32"/>
          <w:u w:val="single"/>
          <w:rtl/>
        </w:rPr>
      </w:pPr>
    </w:p>
    <w:p w14:paraId="7A283088" w14:textId="742299B4" w:rsidR="00883706" w:rsidRPr="006F6BB9" w:rsidRDefault="00883706" w:rsidP="00664764">
      <w:pPr>
        <w:spacing w:after="120"/>
        <w:rPr>
          <w:rFonts w:ascii="Arial" w:hAnsi="Arial" w:cs="David"/>
          <w:b/>
          <w:bCs/>
          <w:sz w:val="32"/>
          <w:szCs w:val="32"/>
          <w:u w:val="single"/>
          <w:rtl/>
        </w:rPr>
      </w:pPr>
    </w:p>
    <w:p w14:paraId="6E6F8BF8" w14:textId="599DAD57" w:rsidR="00883706" w:rsidRPr="006F6BB9" w:rsidRDefault="00883706" w:rsidP="00664764">
      <w:pPr>
        <w:spacing w:after="120"/>
        <w:rPr>
          <w:rFonts w:ascii="Arial" w:hAnsi="Arial" w:cs="David"/>
          <w:b/>
          <w:bCs/>
          <w:sz w:val="32"/>
          <w:szCs w:val="32"/>
          <w:u w:val="single"/>
          <w:rtl/>
        </w:rPr>
      </w:pPr>
    </w:p>
    <w:p w14:paraId="110FD8C5" w14:textId="7F596678" w:rsidR="00883706" w:rsidRPr="006F6BB9" w:rsidRDefault="00883706" w:rsidP="00664764">
      <w:pPr>
        <w:spacing w:after="120"/>
        <w:rPr>
          <w:rFonts w:ascii="Arial" w:hAnsi="Arial" w:cs="David"/>
          <w:b/>
          <w:bCs/>
          <w:sz w:val="32"/>
          <w:szCs w:val="32"/>
          <w:u w:val="single"/>
          <w:rtl/>
        </w:rPr>
      </w:pPr>
    </w:p>
    <w:p w14:paraId="23BD0741" w14:textId="0E9CFA97" w:rsidR="00883706" w:rsidRPr="006F6BB9" w:rsidRDefault="00883706" w:rsidP="00664764">
      <w:pPr>
        <w:spacing w:after="120"/>
        <w:rPr>
          <w:rFonts w:ascii="Arial" w:hAnsi="Arial" w:cs="David"/>
          <w:b/>
          <w:bCs/>
          <w:sz w:val="32"/>
          <w:szCs w:val="32"/>
          <w:u w:val="single"/>
          <w:rtl/>
        </w:rPr>
      </w:pPr>
    </w:p>
    <w:p w14:paraId="37463ED5" w14:textId="0307D592" w:rsidR="00883706" w:rsidRPr="006F6BB9" w:rsidRDefault="00883706" w:rsidP="00664764">
      <w:pPr>
        <w:spacing w:after="120"/>
        <w:rPr>
          <w:rFonts w:ascii="Arial" w:hAnsi="Arial" w:cs="David"/>
          <w:b/>
          <w:bCs/>
          <w:sz w:val="32"/>
          <w:szCs w:val="32"/>
          <w:u w:val="single"/>
          <w:rtl/>
        </w:rPr>
      </w:pPr>
    </w:p>
    <w:p w14:paraId="5E98E6C1" w14:textId="347DE788" w:rsidR="00883706" w:rsidRPr="006F6BB9" w:rsidRDefault="00883706" w:rsidP="00664764">
      <w:pPr>
        <w:spacing w:after="120"/>
        <w:rPr>
          <w:rFonts w:ascii="Arial" w:hAnsi="Arial" w:cs="David"/>
          <w:b/>
          <w:bCs/>
          <w:sz w:val="32"/>
          <w:szCs w:val="32"/>
          <w:u w:val="single"/>
          <w:rtl/>
        </w:rPr>
      </w:pPr>
    </w:p>
    <w:p w14:paraId="5D281C5A" w14:textId="4C6AD811" w:rsidR="00883706" w:rsidRPr="006F6BB9" w:rsidRDefault="00883706" w:rsidP="00664764">
      <w:pPr>
        <w:spacing w:after="120"/>
        <w:rPr>
          <w:rFonts w:ascii="Arial" w:hAnsi="Arial" w:cs="David"/>
          <w:b/>
          <w:bCs/>
          <w:sz w:val="32"/>
          <w:szCs w:val="32"/>
          <w:u w:val="single"/>
          <w:rtl/>
        </w:rPr>
      </w:pPr>
    </w:p>
    <w:p w14:paraId="39EFD46D" w14:textId="7FBCC218" w:rsidR="00883706" w:rsidRPr="006F6BB9" w:rsidRDefault="00883706" w:rsidP="00664764">
      <w:pPr>
        <w:spacing w:after="120"/>
        <w:rPr>
          <w:rFonts w:ascii="Arial" w:hAnsi="Arial" w:cs="David"/>
          <w:b/>
          <w:bCs/>
          <w:sz w:val="32"/>
          <w:szCs w:val="32"/>
          <w:u w:val="single"/>
          <w:rtl/>
        </w:rPr>
      </w:pPr>
    </w:p>
    <w:p w14:paraId="076F104D" w14:textId="7736031C" w:rsidR="00883706" w:rsidRPr="006F6BB9" w:rsidRDefault="00883706" w:rsidP="00664764">
      <w:pPr>
        <w:spacing w:after="120"/>
        <w:rPr>
          <w:rFonts w:ascii="Arial" w:hAnsi="Arial" w:cs="David"/>
          <w:b/>
          <w:bCs/>
          <w:sz w:val="32"/>
          <w:szCs w:val="32"/>
          <w:u w:val="single"/>
          <w:rtl/>
        </w:rPr>
      </w:pPr>
    </w:p>
    <w:p w14:paraId="6E224374" w14:textId="3BC1CA54" w:rsidR="00883706" w:rsidRPr="006F6BB9" w:rsidRDefault="00883706" w:rsidP="00664764">
      <w:pPr>
        <w:spacing w:after="120"/>
        <w:rPr>
          <w:rFonts w:ascii="Arial" w:hAnsi="Arial" w:cs="David"/>
          <w:b/>
          <w:bCs/>
          <w:sz w:val="32"/>
          <w:szCs w:val="32"/>
          <w:u w:val="single"/>
          <w:rtl/>
        </w:rPr>
      </w:pPr>
    </w:p>
    <w:p w14:paraId="147BC9D1" w14:textId="25F4B857" w:rsidR="00883706" w:rsidRPr="006F6BB9" w:rsidRDefault="00883706" w:rsidP="00664764">
      <w:pPr>
        <w:spacing w:after="120"/>
        <w:rPr>
          <w:rFonts w:ascii="Arial" w:hAnsi="Arial" w:cs="David"/>
          <w:b/>
          <w:bCs/>
          <w:sz w:val="32"/>
          <w:szCs w:val="32"/>
          <w:u w:val="single"/>
          <w:rtl/>
        </w:rPr>
      </w:pPr>
    </w:p>
    <w:p w14:paraId="66CE8529" w14:textId="77777777" w:rsidR="00883706" w:rsidRPr="006F6BB9" w:rsidRDefault="00883706" w:rsidP="00883706">
      <w:pPr>
        <w:spacing w:after="120"/>
        <w:jc w:val="center"/>
        <w:rPr>
          <w:rFonts w:ascii="Arial" w:hAnsi="Arial" w:cs="David"/>
          <w:rtl/>
        </w:rPr>
      </w:pPr>
    </w:p>
    <w:p w14:paraId="45E89F67" w14:textId="0BCAB4AA" w:rsidR="00883706" w:rsidRPr="006F6BB9" w:rsidRDefault="00883706" w:rsidP="00883706">
      <w:pPr>
        <w:spacing w:after="120"/>
        <w:jc w:val="center"/>
        <w:rPr>
          <w:rFonts w:ascii="Arial" w:hAnsi="Arial" w:cs="David"/>
          <w:b/>
          <w:bCs/>
          <w:rtl/>
        </w:rPr>
      </w:pPr>
      <w:r w:rsidRPr="006F6BB9">
        <w:rPr>
          <w:rFonts w:ascii="Arial" w:hAnsi="Arial" w:cs="David" w:hint="cs"/>
          <w:b/>
          <w:bCs/>
          <w:rtl/>
        </w:rPr>
        <w:lastRenderedPageBreak/>
        <w:t xml:space="preserve">נספח ג' - התחייבות להימנעות מניגוד עניינים  במסגרת מינוי כחבר </w:t>
      </w:r>
      <w:r w:rsidRPr="006F6BB9">
        <w:rPr>
          <w:rFonts w:ascii="Arial" w:hAnsi="Arial" w:cs="David"/>
          <w:b/>
          <w:bCs/>
          <w:rtl/>
        </w:rPr>
        <w:t>ועדה</w:t>
      </w:r>
      <w:r w:rsidR="00584F1D" w:rsidRPr="006F6BB9">
        <w:rPr>
          <w:rFonts w:ascii="Arial" w:hAnsi="Arial" w:cs="David" w:hint="cs"/>
          <w:b/>
          <w:bCs/>
          <w:rtl/>
        </w:rPr>
        <w:t xml:space="preserve"> </w:t>
      </w:r>
    </w:p>
    <w:p w14:paraId="083808D0" w14:textId="77777777" w:rsidR="00883706" w:rsidRPr="006F6BB9" w:rsidRDefault="00883706" w:rsidP="00883706">
      <w:pPr>
        <w:spacing w:after="120"/>
        <w:rPr>
          <w:rFonts w:ascii="Arial" w:hAnsi="Arial" w:cs="David"/>
          <w:rtl/>
        </w:rPr>
      </w:pPr>
    </w:p>
    <w:p w14:paraId="68B6D798" w14:textId="77777777" w:rsidR="00883706" w:rsidRPr="006F6BB9" w:rsidRDefault="00883706" w:rsidP="00883706">
      <w:pPr>
        <w:spacing w:after="120"/>
        <w:rPr>
          <w:rFonts w:ascii="Arial" w:hAnsi="Arial" w:cs="David"/>
          <w:rtl/>
        </w:rPr>
      </w:pPr>
      <w:r w:rsidRPr="006F6BB9">
        <w:rPr>
          <w:rFonts w:ascii="Arial" w:hAnsi="Arial" w:cs="David" w:hint="cs"/>
          <w:rtl/>
        </w:rPr>
        <w:t>לכב'</w:t>
      </w:r>
    </w:p>
    <w:p w14:paraId="4979DFB9" w14:textId="77777777" w:rsidR="00883706" w:rsidRPr="006F6BB9" w:rsidRDefault="00883706" w:rsidP="00883706">
      <w:pPr>
        <w:spacing w:after="120"/>
        <w:rPr>
          <w:rFonts w:ascii="Arial" w:hAnsi="Arial" w:cs="David"/>
          <w:rtl/>
        </w:rPr>
      </w:pPr>
      <w:r w:rsidRPr="006F6BB9">
        <w:rPr>
          <w:rFonts w:ascii="Arial" w:hAnsi="Arial" w:cs="David" w:hint="cs"/>
          <w:rtl/>
        </w:rPr>
        <w:t xml:space="preserve">משרד התרבות והספורט  (להלן </w:t>
      </w:r>
      <w:r w:rsidRPr="006F6BB9">
        <w:rPr>
          <w:rFonts w:ascii="Arial" w:hAnsi="Arial" w:cs="David"/>
          <w:rtl/>
        </w:rPr>
        <w:t>–</w:t>
      </w:r>
      <w:r w:rsidRPr="006F6BB9">
        <w:rPr>
          <w:rFonts w:ascii="Arial" w:hAnsi="Arial" w:cs="David" w:hint="cs"/>
          <w:rtl/>
        </w:rPr>
        <w:t xml:space="preserve"> המשרד)</w:t>
      </w:r>
    </w:p>
    <w:p w14:paraId="63889F8F" w14:textId="77777777" w:rsidR="00883706" w:rsidRPr="006F6BB9" w:rsidRDefault="00883706" w:rsidP="00883706">
      <w:pPr>
        <w:spacing w:after="120"/>
        <w:rPr>
          <w:rFonts w:ascii="Arial" w:hAnsi="Arial" w:cs="David"/>
          <w:rtl/>
        </w:rPr>
      </w:pPr>
    </w:p>
    <w:p w14:paraId="0B5E2B9C" w14:textId="77777777" w:rsidR="00883706" w:rsidRPr="006F6BB9" w:rsidRDefault="00883706" w:rsidP="00883706">
      <w:pPr>
        <w:spacing w:after="120"/>
        <w:rPr>
          <w:rFonts w:ascii="Arial" w:hAnsi="Arial" w:cs="David"/>
          <w:rtl/>
        </w:rPr>
      </w:pPr>
    </w:p>
    <w:p w14:paraId="36BBC069" w14:textId="77777777" w:rsidR="00883706" w:rsidRPr="006F6BB9" w:rsidRDefault="00883706" w:rsidP="00883706">
      <w:pPr>
        <w:spacing w:after="120"/>
        <w:rPr>
          <w:rFonts w:ascii="Arial" w:hAnsi="Arial" w:cs="David"/>
          <w:rtl/>
        </w:rPr>
      </w:pPr>
    </w:p>
    <w:p w14:paraId="5BD15396" w14:textId="748445F9" w:rsidR="00883706" w:rsidRPr="006F6BB9" w:rsidRDefault="007C2B8B" w:rsidP="00883706">
      <w:pPr>
        <w:spacing w:after="120" w:line="360" w:lineRule="auto"/>
        <w:jc w:val="both"/>
        <w:rPr>
          <w:rFonts w:ascii="Arial" w:hAnsi="Arial" w:cs="David"/>
          <w:rtl/>
        </w:rPr>
      </w:pPr>
      <w:r w:rsidRPr="006F6BB9">
        <w:rPr>
          <w:rFonts w:ascii="Arial" w:hAnsi="Arial" w:cs="David" w:hint="cs"/>
          <w:rtl/>
        </w:rPr>
        <w:t>הרינ</w:t>
      </w:r>
      <w:r w:rsidRPr="006F6BB9">
        <w:rPr>
          <w:rFonts w:ascii="Arial" w:hAnsi="Arial" w:cs="David" w:hint="eastAsia"/>
          <w:rtl/>
        </w:rPr>
        <w:t>י</w:t>
      </w:r>
      <w:r w:rsidR="00883706" w:rsidRPr="006F6BB9">
        <w:rPr>
          <w:rFonts w:ascii="Arial" w:hAnsi="Arial" w:cs="David" w:hint="cs"/>
          <w:rtl/>
        </w:rPr>
        <w:t xml:space="preserve"> מאשר  בזה כי אין לי </w:t>
      </w:r>
      <w:r w:rsidR="00883706" w:rsidRPr="006F6BB9">
        <w:rPr>
          <w:rFonts w:ascii="Arial" w:hAnsi="Arial" w:cs="David"/>
          <w:rtl/>
        </w:rPr>
        <w:t>נגיעה אישית, עסקית או אחרת לעבודת הוועדה או להחלטה הצפויה לצאת ממנה באופן שהמלצות הוועדה יוכלו להשפיע עלי</w:t>
      </w:r>
      <w:r w:rsidR="00883706" w:rsidRPr="006F6BB9">
        <w:rPr>
          <w:rFonts w:ascii="Arial" w:hAnsi="Arial" w:cs="David" w:hint="cs"/>
          <w:rtl/>
        </w:rPr>
        <w:t xml:space="preserve"> והנני מתחייב שלא להימצא בכל תקופת המינוי עם המשרד, במצב של ניגוד עניינים בין ביצוע השירותים מכוח המינוי שבנדון לבין ענייני האחרים המקצועיים  או האישיים (ובכלל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p>
    <w:p w14:paraId="08807A5C" w14:textId="77777777" w:rsidR="00883706" w:rsidRPr="006F6BB9" w:rsidRDefault="00883706" w:rsidP="00883706">
      <w:pPr>
        <w:spacing w:after="120" w:line="360" w:lineRule="auto"/>
        <w:jc w:val="both"/>
        <w:rPr>
          <w:rFonts w:ascii="Arial" w:hAnsi="Arial" w:cs="David"/>
        </w:rPr>
      </w:pPr>
      <w:r w:rsidRPr="006F6BB9">
        <w:rPr>
          <w:rFonts w:ascii="Arial" w:hAnsi="Arial" w:cs="David" w:hint="cs"/>
          <w:rtl/>
        </w:rPr>
        <w:t>בפרט הריני מאשר כי לא אתקשר או אייצג  גופים  בתחומי התרבות או הספורט הקשורים או מושפעים או אשר יושפעו מהשירותים אשר יינתנו למשרד, בכל תקופת המינוי ואף שנה לאחר מכן</w:t>
      </w:r>
    </w:p>
    <w:p w14:paraId="719AC308" w14:textId="77777777" w:rsidR="00883706" w:rsidRPr="006F6BB9" w:rsidRDefault="00883706" w:rsidP="00883706">
      <w:pPr>
        <w:spacing w:after="120" w:line="360" w:lineRule="auto"/>
        <w:jc w:val="both"/>
        <w:rPr>
          <w:rFonts w:ascii="Arial" w:hAnsi="Arial" w:cs="David"/>
          <w:rtl/>
        </w:rPr>
      </w:pPr>
      <w:r w:rsidRPr="006F6BB9">
        <w:rPr>
          <w:rFonts w:ascii="Arial" w:hAnsi="Arial" w:cs="David" w:hint="cs"/>
          <w:rtl/>
        </w:rPr>
        <w:t xml:space="preserve">הריני מתחייב כי אם אמצא במצב של ניגוד עניינים או שיתעורר חשש לניגוד עניינים, אודיע על כך מייד למשרד ואפעל לפי הוראותיו. </w:t>
      </w:r>
    </w:p>
    <w:p w14:paraId="5938F9A0" w14:textId="77777777" w:rsidR="00883706" w:rsidRPr="006F6BB9" w:rsidRDefault="00883706" w:rsidP="00883706">
      <w:pPr>
        <w:spacing w:after="120" w:line="360" w:lineRule="auto"/>
        <w:jc w:val="both"/>
        <w:rPr>
          <w:rFonts w:ascii="Arial" w:hAnsi="Arial" w:cs="David"/>
          <w:rtl/>
        </w:rPr>
      </w:pPr>
    </w:p>
    <w:p w14:paraId="79CD425E" w14:textId="77777777" w:rsidR="00883706" w:rsidRPr="006F6BB9" w:rsidRDefault="00883706" w:rsidP="00883706">
      <w:pPr>
        <w:spacing w:after="120" w:line="360" w:lineRule="auto"/>
        <w:jc w:val="both"/>
        <w:rPr>
          <w:rFonts w:ascii="Arial" w:hAnsi="Arial" w:cs="David"/>
          <w:rtl/>
        </w:rPr>
      </w:pPr>
      <w:r w:rsidRPr="006F6BB9">
        <w:rPr>
          <w:rFonts w:ascii="Arial" w:hAnsi="Arial" w:cs="David" w:hint="cs"/>
          <w:rtl/>
        </w:rPr>
        <w:t xml:space="preserve">"ניגוד עניינים" לעניין התחייבות זו, משמעו אף חשש סביר לקיומו של ניגוד עניינים. </w:t>
      </w:r>
    </w:p>
    <w:p w14:paraId="527808C8" w14:textId="77777777" w:rsidR="00883706" w:rsidRPr="006F6BB9" w:rsidRDefault="00883706" w:rsidP="00883706">
      <w:pPr>
        <w:spacing w:after="120"/>
        <w:jc w:val="both"/>
        <w:rPr>
          <w:rFonts w:ascii="Arial" w:hAnsi="Arial" w:cs="David"/>
          <w:rtl/>
        </w:rPr>
      </w:pPr>
    </w:p>
    <w:p w14:paraId="5F80D5CF" w14:textId="017019A9" w:rsidR="00883706" w:rsidRPr="006F6BB9" w:rsidRDefault="00883706" w:rsidP="00883706">
      <w:pPr>
        <w:spacing w:after="120"/>
        <w:rPr>
          <w:rFonts w:ascii="Arial" w:hAnsi="Arial" w:cs="David"/>
          <w:rtl/>
        </w:rPr>
      </w:pP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t xml:space="preserve">     </w:t>
      </w:r>
    </w:p>
    <w:p w14:paraId="5B63B247" w14:textId="77777777" w:rsidR="00883706" w:rsidRPr="006F6BB9" w:rsidRDefault="00883706" w:rsidP="00883706">
      <w:pPr>
        <w:spacing w:after="120"/>
        <w:rPr>
          <w:rFonts w:ascii="Arial" w:hAnsi="Arial" w:cs="David"/>
          <w:rtl/>
        </w:rPr>
      </w:pPr>
    </w:p>
    <w:p w14:paraId="2D8FCE53" w14:textId="1BE92CAD" w:rsidR="00883706" w:rsidRPr="006F6BB9" w:rsidRDefault="00883706" w:rsidP="00883706">
      <w:pPr>
        <w:spacing w:after="120"/>
        <w:ind w:left="3600" w:firstLine="720"/>
        <w:jc w:val="center"/>
        <w:rPr>
          <w:rFonts w:ascii="Arial" w:hAnsi="Arial" w:cs="David"/>
          <w:rtl/>
        </w:rPr>
      </w:pPr>
      <w:r w:rsidRPr="006F6BB9">
        <w:rPr>
          <w:rFonts w:ascii="Arial" w:hAnsi="Arial" w:cs="David" w:hint="cs"/>
          <w:rtl/>
        </w:rPr>
        <w:t>בכבוד רב,</w:t>
      </w:r>
    </w:p>
    <w:p w14:paraId="00EB0CAA" w14:textId="77777777" w:rsidR="00883706" w:rsidRPr="006F6BB9" w:rsidRDefault="00883706" w:rsidP="00883706">
      <w:pPr>
        <w:spacing w:after="120"/>
        <w:jc w:val="right"/>
        <w:rPr>
          <w:rFonts w:ascii="Arial" w:hAnsi="Arial" w:cs="David"/>
          <w:rtl/>
        </w:rPr>
      </w:pPr>
    </w:p>
    <w:p w14:paraId="5451864F" w14:textId="77777777" w:rsidR="00883706" w:rsidRPr="006F6BB9" w:rsidRDefault="00883706" w:rsidP="00883706">
      <w:pPr>
        <w:spacing w:after="120"/>
        <w:ind w:left="3600" w:firstLine="720"/>
        <w:jc w:val="center"/>
        <w:rPr>
          <w:rFonts w:ascii="Arial" w:hAnsi="Arial" w:cs="David"/>
          <w:rtl/>
        </w:rPr>
      </w:pPr>
      <w:r w:rsidRPr="006F6BB9">
        <w:rPr>
          <w:rFonts w:ascii="Arial" w:hAnsi="Arial" w:cs="David" w:hint="cs"/>
          <w:rtl/>
        </w:rPr>
        <w:t>______________</w:t>
      </w:r>
    </w:p>
    <w:p w14:paraId="569A7983" w14:textId="77777777" w:rsidR="00883706" w:rsidRPr="006F6BB9" w:rsidRDefault="00883706" w:rsidP="00883706">
      <w:pPr>
        <w:spacing w:after="120"/>
        <w:jc w:val="right"/>
        <w:rPr>
          <w:rFonts w:ascii="Arial" w:hAnsi="Arial" w:cs="David"/>
          <w:rtl/>
        </w:rPr>
      </w:pP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p>
    <w:p w14:paraId="7F3482B5" w14:textId="77777777" w:rsidR="00883706" w:rsidRPr="006F6BB9" w:rsidRDefault="00883706" w:rsidP="00883706">
      <w:pPr>
        <w:spacing w:after="120"/>
        <w:ind w:left="3600" w:firstLine="720"/>
        <w:jc w:val="center"/>
        <w:rPr>
          <w:rFonts w:ascii="Arial" w:hAnsi="Arial" w:cs="David"/>
        </w:rPr>
      </w:pPr>
      <w:r w:rsidRPr="006F6BB9">
        <w:rPr>
          <w:rFonts w:ascii="Arial" w:hAnsi="Arial" w:cs="David" w:hint="cs"/>
          <w:rtl/>
        </w:rPr>
        <w:t>ת.ז.: ____________________</w:t>
      </w:r>
    </w:p>
    <w:p w14:paraId="1C875E14" w14:textId="77777777" w:rsidR="00883706" w:rsidRPr="00883706" w:rsidDel="00D14FD5" w:rsidRDefault="00883706" w:rsidP="00883706">
      <w:pPr>
        <w:spacing w:after="120"/>
        <w:ind w:left="3600" w:firstLine="720"/>
        <w:jc w:val="center"/>
        <w:rPr>
          <w:rFonts w:ascii="Arial" w:hAnsi="Arial" w:cs="David"/>
        </w:rPr>
      </w:pPr>
      <w:r w:rsidRPr="006F6BB9">
        <w:rPr>
          <w:rFonts w:ascii="Arial" w:hAnsi="Arial" w:cs="David" w:hint="cs"/>
          <w:rtl/>
        </w:rPr>
        <w:t>תאריך: __________________</w:t>
      </w:r>
    </w:p>
    <w:p w14:paraId="1030F6B7" w14:textId="77777777" w:rsidR="00883706" w:rsidRPr="00883706" w:rsidRDefault="00883706" w:rsidP="00883706">
      <w:pPr>
        <w:spacing w:after="120"/>
        <w:jc w:val="right"/>
        <w:rPr>
          <w:rFonts w:ascii="Arial" w:hAnsi="Arial" w:cs="David"/>
        </w:rPr>
      </w:pPr>
    </w:p>
    <w:p w14:paraId="41758EF7" w14:textId="77777777" w:rsidR="00883706" w:rsidRPr="00883706" w:rsidRDefault="00883706" w:rsidP="00883706">
      <w:pPr>
        <w:spacing w:after="120"/>
        <w:rPr>
          <w:rFonts w:ascii="Arial" w:hAnsi="Arial" w:cs="David"/>
          <w:sz w:val="32"/>
          <w:szCs w:val="32"/>
          <w:rtl/>
        </w:rPr>
      </w:pPr>
    </w:p>
    <w:p w14:paraId="55FA7451" w14:textId="77777777" w:rsidR="00883706" w:rsidRPr="00883706" w:rsidRDefault="00883706" w:rsidP="00883706">
      <w:pPr>
        <w:spacing w:after="120"/>
        <w:rPr>
          <w:rFonts w:ascii="Arial" w:hAnsi="Arial" w:cs="David"/>
          <w:sz w:val="32"/>
          <w:szCs w:val="32"/>
          <w:rtl/>
        </w:rPr>
      </w:pPr>
    </w:p>
    <w:p w14:paraId="044D386C" w14:textId="77777777" w:rsidR="00883706" w:rsidRPr="00883706" w:rsidRDefault="00883706" w:rsidP="00883706">
      <w:pPr>
        <w:spacing w:after="120"/>
        <w:rPr>
          <w:rFonts w:ascii="Arial" w:hAnsi="Arial" w:cs="David"/>
          <w:b/>
          <w:bCs/>
          <w:sz w:val="32"/>
          <w:szCs w:val="32"/>
          <w:u w:val="single"/>
          <w:rtl/>
        </w:rPr>
      </w:pPr>
    </w:p>
    <w:p w14:paraId="217A376A" w14:textId="77777777" w:rsidR="00883706" w:rsidRPr="00883706" w:rsidRDefault="00883706" w:rsidP="00883706">
      <w:pPr>
        <w:spacing w:after="120"/>
        <w:rPr>
          <w:rFonts w:ascii="Arial" w:hAnsi="Arial" w:cs="David"/>
          <w:b/>
          <w:bCs/>
          <w:sz w:val="32"/>
          <w:szCs w:val="32"/>
          <w:u w:val="single"/>
          <w:rtl/>
        </w:rPr>
      </w:pPr>
    </w:p>
    <w:p w14:paraId="68ACAF7A" w14:textId="77777777" w:rsidR="00883706" w:rsidRPr="00883706" w:rsidRDefault="00883706" w:rsidP="00883706">
      <w:pPr>
        <w:spacing w:after="120"/>
        <w:rPr>
          <w:rFonts w:ascii="Arial" w:hAnsi="Arial" w:cs="David"/>
          <w:b/>
          <w:bCs/>
          <w:sz w:val="32"/>
          <w:szCs w:val="32"/>
          <w:u w:val="single"/>
          <w:rtl/>
        </w:rPr>
      </w:pPr>
    </w:p>
    <w:p w14:paraId="43D4D095" w14:textId="77777777" w:rsidR="00883706" w:rsidRPr="00883706" w:rsidRDefault="00883706" w:rsidP="00883706">
      <w:pPr>
        <w:spacing w:after="120"/>
        <w:rPr>
          <w:rFonts w:ascii="Arial" w:hAnsi="Arial" w:cs="David"/>
          <w:b/>
          <w:bCs/>
          <w:sz w:val="32"/>
          <w:szCs w:val="32"/>
          <w:u w:val="single"/>
          <w:rtl/>
        </w:rPr>
      </w:pPr>
    </w:p>
    <w:p w14:paraId="5652C83B" w14:textId="77777777" w:rsidR="00883706" w:rsidRPr="00883706" w:rsidRDefault="00883706" w:rsidP="00883706">
      <w:pPr>
        <w:spacing w:after="120"/>
        <w:rPr>
          <w:rFonts w:ascii="Arial" w:hAnsi="Arial" w:cs="David"/>
          <w:b/>
          <w:bCs/>
          <w:sz w:val="32"/>
          <w:szCs w:val="32"/>
          <w:u w:val="single"/>
        </w:rPr>
      </w:pPr>
    </w:p>
    <w:p w14:paraId="3BF8E9E4" w14:textId="77777777" w:rsidR="00883706" w:rsidRPr="0000703B" w:rsidRDefault="00883706" w:rsidP="00664764">
      <w:pPr>
        <w:spacing w:after="120"/>
        <w:rPr>
          <w:rFonts w:ascii="Arial" w:hAnsi="Arial" w:cs="David"/>
          <w:b/>
          <w:bCs/>
          <w:sz w:val="32"/>
          <w:szCs w:val="32"/>
          <w:u w:val="single"/>
          <w:rtl/>
        </w:rPr>
      </w:pPr>
    </w:p>
    <w:sectPr w:rsidR="00883706" w:rsidRPr="0000703B"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08B93" w14:textId="77777777" w:rsidR="00E72F02" w:rsidRDefault="00E72F02">
      <w:r>
        <w:separator/>
      </w:r>
    </w:p>
  </w:endnote>
  <w:endnote w:type="continuationSeparator" w:id="0">
    <w:p w14:paraId="50E76D66" w14:textId="77777777" w:rsidR="00E72F02" w:rsidRDefault="00E72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6F4C4" w14:textId="44034C54" w:rsidR="00C05F7D" w:rsidRDefault="00C05F7D">
    <w:pPr>
      <w:pStyle w:val="aa"/>
      <w:jc w:val="center"/>
    </w:pPr>
    <w:r>
      <w:fldChar w:fldCharType="begin"/>
    </w:r>
    <w:r>
      <w:instrText xml:space="preserve"> PAGE   \* MERGEFORMAT </w:instrText>
    </w:r>
    <w:r>
      <w:fldChar w:fldCharType="separate"/>
    </w:r>
    <w:r w:rsidR="00CA3C6F" w:rsidRPr="00CA3C6F">
      <w:rPr>
        <w:rFonts w:cs="Calibri"/>
        <w:noProof/>
        <w:rtl/>
        <w:lang w:val="he-IL"/>
      </w:rPr>
      <w:t>11</w:t>
    </w:r>
    <w:r>
      <w:rPr>
        <w:rFonts w:cs="Calibri"/>
        <w:noProof/>
        <w:lang w:val="he-IL"/>
      </w:rPr>
      <w:fldChar w:fldCharType="end"/>
    </w:r>
  </w:p>
  <w:p w14:paraId="06D90147" w14:textId="77777777" w:rsidR="00C05F7D" w:rsidRDefault="00C05F7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013C7" w14:textId="77777777" w:rsidR="00E72F02" w:rsidRDefault="00E72F02">
      <w:r>
        <w:separator/>
      </w:r>
    </w:p>
  </w:footnote>
  <w:footnote w:type="continuationSeparator" w:id="0">
    <w:p w14:paraId="64D6A3D9" w14:textId="77777777" w:rsidR="00E72F02" w:rsidRDefault="00E72F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6A2"/>
    <w:multiLevelType w:val="multilevel"/>
    <w:tmpl w:val="E64EC388"/>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lang w:bidi="he-IL"/>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15:restartNumberingAfterBreak="0">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F887907"/>
    <w:multiLevelType w:val="multilevel"/>
    <w:tmpl w:val="F8E2B860"/>
    <w:lvl w:ilvl="0">
      <w:start w:val="9"/>
      <w:numFmt w:val="decimal"/>
      <w:lvlText w:val="%1."/>
      <w:lvlJc w:val="left"/>
      <w:pPr>
        <w:ind w:left="504" w:hanging="504"/>
      </w:pPr>
      <w:rPr>
        <w:rFonts w:ascii="David" w:hAnsi="David" w:hint="default"/>
        <w:b w:val="0"/>
        <w:color w:val="000000"/>
        <w:sz w:val="24"/>
      </w:rPr>
    </w:lvl>
    <w:lvl w:ilvl="1">
      <w:start w:val="4"/>
      <w:numFmt w:val="decimal"/>
      <w:lvlText w:val="%1.%2."/>
      <w:lvlJc w:val="left"/>
      <w:pPr>
        <w:ind w:left="1048" w:hanging="504"/>
      </w:pPr>
      <w:rPr>
        <w:rFonts w:ascii="David" w:hAnsi="David" w:hint="default"/>
        <w:b w:val="0"/>
        <w:color w:val="000000"/>
        <w:sz w:val="24"/>
      </w:rPr>
    </w:lvl>
    <w:lvl w:ilvl="2">
      <w:start w:val="1"/>
      <w:numFmt w:val="decimal"/>
      <w:lvlText w:val="%1.%2.%3."/>
      <w:lvlJc w:val="left"/>
      <w:pPr>
        <w:ind w:left="1808" w:hanging="720"/>
      </w:pPr>
      <w:rPr>
        <w:rFonts w:ascii="David" w:hAnsi="David" w:hint="default"/>
        <w:b/>
        <w:bCs w:val="0"/>
        <w:color w:val="000000"/>
        <w:sz w:val="24"/>
      </w:rPr>
    </w:lvl>
    <w:lvl w:ilvl="3">
      <w:start w:val="1"/>
      <w:numFmt w:val="decimal"/>
      <w:lvlText w:val="%1.%2.%3.%4."/>
      <w:lvlJc w:val="left"/>
      <w:pPr>
        <w:ind w:left="2352" w:hanging="720"/>
      </w:pPr>
      <w:rPr>
        <w:rFonts w:ascii="David" w:hAnsi="David" w:hint="default"/>
        <w:b w:val="0"/>
        <w:color w:val="000000"/>
        <w:sz w:val="24"/>
      </w:rPr>
    </w:lvl>
    <w:lvl w:ilvl="4">
      <w:start w:val="1"/>
      <w:numFmt w:val="decimal"/>
      <w:lvlText w:val="%1.%2.%3.%4.%5."/>
      <w:lvlJc w:val="left"/>
      <w:pPr>
        <w:ind w:left="3256" w:hanging="1080"/>
      </w:pPr>
      <w:rPr>
        <w:rFonts w:ascii="David" w:hAnsi="David" w:hint="default"/>
        <w:b w:val="0"/>
        <w:color w:val="000000"/>
        <w:sz w:val="24"/>
      </w:rPr>
    </w:lvl>
    <w:lvl w:ilvl="5">
      <w:start w:val="1"/>
      <w:numFmt w:val="decimal"/>
      <w:lvlText w:val="%1.%2.%3.%4.%5.%6."/>
      <w:lvlJc w:val="left"/>
      <w:pPr>
        <w:ind w:left="3800" w:hanging="1080"/>
      </w:pPr>
      <w:rPr>
        <w:rFonts w:ascii="David" w:hAnsi="David" w:hint="default"/>
        <w:b w:val="0"/>
        <w:color w:val="000000"/>
        <w:sz w:val="24"/>
      </w:rPr>
    </w:lvl>
    <w:lvl w:ilvl="6">
      <w:start w:val="1"/>
      <w:numFmt w:val="decimal"/>
      <w:lvlText w:val="%1.%2.%3.%4.%5.%6.%7."/>
      <w:lvlJc w:val="left"/>
      <w:pPr>
        <w:ind w:left="4704" w:hanging="1440"/>
      </w:pPr>
      <w:rPr>
        <w:rFonts w:ascii="David" w:hAnsi="David" w:hint="default"/>
        <w:b w:val="0"/>
        <w:color w:val="000000"/>
        <w:sz w:val="24"/>
      </w:rPr>
    </w:lvl>
    <w:lvl w:ilvl="7">
      <w:start w:val="1"/>
      <w:numFmt w:val="decimal"/>
      <w:lvlText w:val="%1.%2.%3.%4.%5.%6.%7.%8."/>
      <w:lvlJc w:val="left"/>
      <w:pPr>
        <w:ind w:left="5248" w:hanging="1440"/>
      </w:pPr>
      <w:rPr>
        <w:rFonts w:ascii="David" w:hAnsi="David" w:hint="default"/>
        <w:b w:val="0"/>
        <w:color w:val="000000"/>
        <w:sz w:val="24"/>
      </w:rPr>
    </w:lvl>
    <w:lvl w:ilvl="8">
      <w:start w:val="1"/>
      <w:numFmt w:val="decimal"/>
      <w:lvlText w:val="%1.%2.%3.%4.%5.%6.%7.%8.%9."/>
      <w:lvlJc w:val="left"/>
      <w:pPr>
        <w:ind w:left="6152" w:hanging="1800"/>
      </w:pPr>
      <w:rPr>
        <w:rFonts w:ascii="David" w:hAnsi="David" w:hint="default"/>
        <w:b w:val="0"/>
        <w:color w:val="000000"/>
        <w:sz w:val="24"/>
      </w:rPr>
    </w:lvl>
  </w:abstractNum>
  <w:abstractNum w:abstractNumId="3" w15:restartNumberingAfterBreak="0">
    <w:nsid w:val="0FA84BB3"/>
    <w:multiLevelType w:val="hybridMultilevel"/>
    <w:tmpl w:val="83DAC056"/>
    <w:lvl w:ilvl="0" w:tplc="2D2A2CC8">
      <w:start w:val="1"/>
      <w:numFmt w:val="hebrew1"/>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BE47FA"/>
    <w:multiLevelType w:val="multilevel"/>
    <w:tmpl w:val="EDF093DC"/>
    <w:lvl w:ilvl="0">
      <w:start w:val="1"/>
      <w:numFmt w:val="decimal"/>
      <w:lvlText w:val="%1."/>
      <w:lvlJc w:val="left"/>
      <w:pPr>
        <w:ind w:left="641" w:hanging="641"/>
      </w:pPr>
      <w:rPr>
        <w:rFonts w:hint="default"/>
        <w:b/>
        <w:bCs/>
        <w:lang w:val="en-US"/>
      </w:rPr>
    </w:lvl>
    <w:lvl w:ilvl="1">
      <w:start w:val="1"/>
      <w:numFmt w:val="bullet"/>
      <w:lvlText w:val=""/>
      <w:lvlJc w:val="left"/>
      <w:pPr>
        <w:tabs>
          <w:tab w:val="num" w:pos="1117"/>
        </w:tabs>
        <w:ind w:left="1361" w:hanging="641"/>
      </w:pPr>
      <w:rPr>
        <w:rFonts w:ascii="Wingdings" w:hAnsi="Wingding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 w15:restartNumberingAfterBreak="0">
    <w:nsid w:val="12433F03"/>
    <w:multiLevelType w:val="hybridMultilevel"/>
    <w:tmpl w:val="89982F94"/>
    <w:lvl w:ilvl="0" w:tplc="A3A20EF6">
      <w:start w:val="1"/>
      <w:numFmt w:val="decimal"/>
      <w:lvlText w:val="%1."/>
      <w:lvlJc w:val="left"/>
      <w:pPr>
        <w:ind w:left="720" w:hanging="360"/>
      </w:pPr>
      <w:rPr>
        <w:rFonts w:hint="default"/>
        <w:b/>
        <w:bCs/>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E02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257A9E"/>
    <w:multiLevelType w:val="hybridMultilevel"/>
    <w:tmpl w:val="AF6EAC14"/>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11464C"/>
    <w:multiLevelType w:val="multilevel"/>
    <w:tmpl w:val="166C8A74"/>
    <w:lvl w:ilvl="0">
      <w:start w:val="7"/>
      <w:numFmt w:val="decimal"/>
      <w:lvlText w:val="%1."/>
      <w:lvlJc w:val="left"/>
      <w:pPr>
        <w:ind w:left="504" w:hanging="504"/>
      </w:pPr>
      <w:rPr>
        <w:rFonts w:hint="default"/>
      </w:rPr>
    </w:lvl>
    <w:lvl w:ilvl="1">
      <w:start w:val="3"/>
      <w:numFmt w:val="decimal"/>
      <w:lvlText w:val="%1.%2."/>
      <w:lvlJc w:val="left"/>
      <w:pPr>
        <w:ind w:left="688" w:hanging="504"/>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9"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54196A"/>
    <w:multiLevelType w:val="hybridMultilevel"/>
    <w:tmpl w:val="478EA0D4"/>
    <w:lvl w:ilvl="0" w:tplc="6442A1A2">
      <w:start w:val="1"/>
      <w:numFmt w:val="hebrew1"/>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3BF44C7B"/>
    <w:multiLevelType w:val="hybridMultilevel"/>
    <w:tmpl w:val="06A0A804"/>
    <w:lvl w:ilvl="0" w:tplc="9A705B6E">
      <w:start w:val="1"/>
      <w:numFmt w:val="bullet"/>
      <w:lvlText w:val="-"/>
      <w:lvlJc w:val="left"/>
      <w:pPr>
        <w:tabs>
          <w:tab w:val="num" w:pos="2333"/>
        </w:tabs>
        <w:ind w:left="2333" w:hanging="360"/>
      </w:pPr>
      <w:rPr>
        <w:rFonts w:ascii="Times New Roman" w:eastAsia="Times New Roman" w:hAnsi="Times New Roman" w:cs="David" w:hint="default"/>
      </w:rPr>
    </w:lvl>
    <w:lvl w:ilvl="1" w:tplc="04090003" w:tentative="1">
      <w:start w:val="1"/>
      <w:numFmt w:val="bullet"/>
      <w:lvlText w:val="o"/>
      <w:lvlJc w:val="left"/>
      <w:pPr>
        <w:tabs>
          <w:tab w:val="num" w:pos="3053"/>
        </w:tabs>
        <w:ind w:left="3053" w:hanging="360"/>
      </w:pPr>
      <w:rPr>
        <w:rFonts w:ascii="Courier New" w:hAnsi="Courier New" w:cs="Courier New" w:hint="default"/>
      </w:rPr>
    </w:lvl>
    <w:lvl w:ilvl="2" w:tplc="04090005" w:tentative="1">
      <w:start w:val="1"/>
      <w:numFmt w:val="bullet"/>
      <w:lvlText w:val=""/>
      <w:lvlJc w:val="left"/>
      <w:pPr>
        <w:tabs>
          <w:tab w:val="num" w:pos="3773"/>
        </w:tabs>
        <w:ind w:left="3773" w:hanging="360"/>
      </w:pPr>
      <w:rPr>
        <w:rFonts w:ascii="Wingdings" w:hAnsi="Wingdings" w:hint="default"/>
      </w:rPr>
    </w:lvl>
    <w:lvl w:ilvl="3" w:tplc="04090001" w:tentative="1">
      <w:start w:val="1"/>
      <w:numFmt w:val="bullet"/>
      <w:lvlText w:val=""/>
      <w:lvlJc w:val="left"/>
      <w:pPr>
        <w:tabs>
          <w:tab w:val="num" w:pos="4493"/>
        </w:tabs>
        <w:ind w:left="4493" w:hanging="360"/>
      </w:pPr>
      <w:rPr>
        <w:rFonts w:ascii="Symbol" w:hAnsi="Symbol" w:hint="default"/>
      </w:rPr>
    </w:lvl>
    <w:lvl w:ilvl="4" w:tplc="04090003" w:tentative="1">
      <w:start w:val="1"/>
      <w:numFmt w:val="bullet"/>
      <w:lvlText w:val="o"/>
      <w:lvlJc w:val="left"/>
      <w:pPr>
        <w:tabs>
          <w:tab w:val="num" w:pos="5213"/>
        </w:tabs>
        <w:ind w:left="5213" w:hanging="360"/>
      </w:pPr>
      <w:rPr>
        <w:rFonts w:ascii="Courier New" w:hAnsi="Courier New" w:cs="Courier New" w:hint="default"/>
      </w:rPr>
    </w:lvl>
    <w:lvl w:ilvl="5" w:tplc="04090005" w:tentative="1">
      <w:start w:val="1"/>
      <w:numFmt w:val="bullet"/>
      <w:lvlText w:val=""/>
      <w:lvlJc w:val="left"/>
      <w:pPr>
        <w:tabs>
          <w:tab w:val="num" w:pos="5933"/>
        </w:tabs>
        <w:ind w:left="5933" w:hanging="360"/>
      </w:pPr>
      <w:rPr>
        <w:rFonts w:ascii="Wingdings" w:hAnsi="Wingdings" w:hint="default"/>
      </w:rPr>
    </w:lvl>
    <w:lvl w:ilvl="6" w:tplc="04090001" w:tentative="1">
      <w:start w:val="1"/>
      <w:numFmt w:val="bullet"/>
      <w:lvlText w:val=""/>
      <w:lvlJc w:val="left"/>
      <w:pPr>
        <w:tabs>
          <w:tab w:val="num" w:pos="6653"/>
        </w:tabs>
        <w:ind w:left="6653" w:hanging="360"/>
      </w:pPr>
      <w:rPr>
        <w:rFonts w:ascii="Symbol" w:hAnsi="Symbol" w:hint="default"/>
      </w:rPr>
    </w:lvl>
    <w:lvl w:ilvl="7" w:tplc="04090003" w:tentative="1">
      <w:start w:val="1"/>
      <w:numFmt w:val="bullet"/>
      <w:lvlText w:val="o"/>
      <w:lvlJc w:val="left"/>
      <w:pPr>
        <w:tabs>
          <w:tab w:val="num" w:pos="7373"/>
        </w:tabs>
        <w:ind w:left="7373" w:hanging="360"/>
      </w:pPr>
      <w:rPr>
        <w:rFonts w:ascii="Courier New" w:hAnsi="Courier New" w:cs="Courier New" w:hint="default"/>
      </w:rPr>
    </w:lvl>
    <w:lvl w:ilvl="8" w:tplc="04090005" w:tentative="1">
      <w:start w:val="1"/>
      <w:numFmt w:val="bullet"/>
      <w:lvlText w:val=""/>
      <w:lvlJc w:val="left"/>
      <w:pPr>
        <w:tabs>
          <w:tab w:val="num" w:pos="8093"/>
        </w:tabs>
        <w:ind w:left="8093" w:hanging="360"/>
      </w:pPr>
      <w:rPr>
        <w:rFonts w:ascii="Wingdings" w:hAnsi="Wingdings" w:hint="default"/>
      </w:rPr>
    </w:lvl>
  </w:abstractNum>
  <w:abstractNum w:abstractNumId="17" w15:restartNumberingAfterBreak="0">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8"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B720799"/>
    <w:multiLevelType w:val="hybridMultilevel"/>
    <w:tmpl w:val="451A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1B6587"/>
    <w:multiLevelType w:val="hybridMultilevel"/>
    <w:tmpl w:val="3FE4A10E"/>
    <w:lvl w:ilvl="0" w:tplc="DFBA62F2">
      <w:start w:val="1"/>
      <w:numFmt w:val="hebrew1"/>
      <w:lvlText w:val="%1."/>
      <w:lvlJc w:val="left"/>
      <w:pPr>
        <w:ind w:left="1726" w:hanging="360"/>
      </w:pPr>
      <w:rPr>
        <w:rFonts w:hint="default"/>
        <w:sz w:val="24"/>
      </w:rPr>
    </w:lvl>
    <w:lvl w:ilvl="1" w:tplc="04090019">
      <w:start w:val="1"/>
      <w:numFmt w:val="lowerLetter"/>
      <w:lvlText w:val="%2."/>
      <w:lvlJc w:val="left"/>
      <w:pPr>
        <w:ind w:left="2446" w:hanging="360"/>
      </w:pPr>
    </w:lvl>
    <w:lvl w:ilvl="2" w:tplc="0409001B">
      <w:start w:val="1"/>
      <w:numFmt w:val="lowerRoman"/>
      <w:lvlText w:val="%3."/>
      <w:lvlJc w:val="right"/>
      <w:pPr>
        <w:ind w:left="3166" w:hanging="180"/>
      </w:pPr>
    </w:lvl>
    <w:lvl w:ilvl="3" w:tplc="0409000F" w:tentative="1">
      <w:start w:val="1"/>
      <w:numFmt w:val="decimal"/>
      <w:lvlText w:val="%4."/>
      <w:lvlJc w:val="left"/>
      <w:pPr>
        <w:ind w:left="3886" w:hanging="360"/>
      </w:pPr>
    </w:lvl>
    <w:lvl w:ilvl="4" w:tplc="04090019" w:tentative="1">
      <w:start w:val="1"/>
      <w:numFmt w:val="lowerLetter"/>
      <w:lvlText w:val="%5."/>
      <w:lvlJc w:val="left"/>
      <w:pPr>
        <w:ind w:left="4606" w:hanging="360"/>
      </w:pPr>
    </w:lvl>
    <w:lvl w:ilvl="5" w:tplc="0409001B" w:tentative="1">
      <w:start w:val="1"/>
      <w:numFmt w:val="lowerRoman"/>
      <w:lvlText w:val="%6."/>
      <w:lvlJc w:val="right"/>
      <w:pPr>
        <w:ind w:left="5326" w:hanging="180"/>
      </w:pPr>
    </w:lvl>
    <w:lvl w:ilvl="6" w:tplc="0409000F" w:tentative="1">
      <w:start w:val="1"/>
      <w:numFmt w:val="decimal"/>
      <w:lvlText w:val="%7."/>
      <w:lvlJc w:val="left"/>
      <w:pPr>
        <w:ind w:left="6046" w:hanging="360"/>
      </w:pPr>
    </w:lvl>
    <w:lvl w:ilvl="7" w:tplc="04090019" w:tentative="1">
      <w:start w:val="1"/>
      <w:numFmt w:val="lowerLetter"/>
      <w:lvlText w:val="%8."/>
      <w:lvlJc w:val="left"/>
      <w:pPr>
        <w:ind w:left="6766" w:hanging="360"/>
      </w:pPr>
    </w:lvl>
    <w:lvl w:ilvl="8" w:tplc="0409001B" w:tentative="1">
      <w:start w:val="1"/>
      <w:numFmt w:val="lowerRoman"/>
      <w:lvlText w:val="%9."/>
      <w:lvlJc w:val="right"/>
      <w:pPr>
        <w:ind w:left="7486" w:hanging="180"/>
      </w:pPr>
    </w:lvl>
  </w:abstractNum>
  <w:abstractNum w:abstractNumId="22" w15:restartNumberingAfterBreak="0">
    <w:nsid w:val="4C3B3E5C"/>
    <w:multiLevelType w:val="hybridMultilevel"/>
    <w:tmpl w:val="AC72087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5" w15:restartNumberingAfterBreak="0">
    <w:nsid w:val="50A352F4"/>
    <w:multiLevelType w:val="hybridMultilevel"/>
    <w:tmpl w:val="5AF25B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3A28C6"/>
    <w:multiLevelType w:val="hybridMultilevel"/>
    <w:tmpl w:val="ADBEC528"/>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7" w15:restartNumberingAfterBreak="0">
    <w:nsid w:val="57146978"/>
    <w:multiLevelType w:val="multilevel"/>
    <w:tmpl w:val="59D6C7F2"/>
    <w:lvl w:ilvl="0">
      <w:start w:val="2"/>
      <w:numFmt w:val="decimal"/>
      <w:lvlText w:val="%1"/>
      <w:lvlJc w:val="left"/>
      <w:pPr>
        <w:ind w:left="360" w:hanging="360"/>
      </w:pPr>
      <w:rPr>
        <w:rFonts w:hint="default"/>
        <w:sz w:val="24"/>
      </w:rPr>
    </w:lvl>
    <w:lvl w:ilvl="1">
      <w:start w:val="1"/>
      <w:numFmt w:val="decimal"/>
      <w:lvlText w:val="%1.%2"/>
      <w:lvlJc w:val="left"/>
      <w:pPr>
        <w:ind w:left="869" w:hanging="360"/>
      </w:pPr>
      <w:rPr>
        <w:rFonts w:hint="default"/>
        <w:b/>
        <w:bCs/>
        <w:sz w:val="24"/>
      </w:rPr>
    </w:lvl>
    <w:lvl w:ilvl="2">
      <w:start w:val="1"/>
      <w:numFmt w:val="decimal"/>
      <w:lvlText w:val="%1.%2.%3"/>
      <w:lvlJc w:val="left"/>
      <w:pPr>
        <w:ind w:left="1738" w:hanging="720"/>
      </w:pPr>
      <w:rPr>
        <w:rFonts w:hint="default"/>
        <w:sz w:val="24"/>
      </w:rPr>
    </w:lvl>
    <w:lvl w:ilvl="3">
      <w:start w:val="1"/>
      <w:numFmt w:val="decimal"/>
      <w:lvlText w:val="%1.%2.%3.%4"/>
      <w:lvlJc w:val="left"/>
      <w:pPr>
        <w:ind w:left="2247" w:hanging="720"/>
      </w:pPr>
      <w:rPr>
        <w:rFonts w:hint="default"/>
        <w:sz w:val="24"/>
      </w:rPr>
    </w:lvl>
    <w:lvl w:ilvl="4">
      <w:start w:val="1"/>
      <w:numFmt w:val="decimal"/>
      <w:lvlText w:val="%1.%2.%3.%4.%5"/>
      <w:lvlJc w:val="left"/>
      <w:pPr>
        <w:ind w:left="3116" w:hanging="1080"/>
      </w:pPr>
      <w:rPr>
        <w:rFonts w:hint="default"/>
        <w:sz w:val="24"/>
      </w:rPr>
    </w:lvl>
    <w:lvl w:ilvl="5">
      <w:start w:val="1"/>
      <w:numFmt w:val="decimal"/>
      <w:lvlText w:val="%1.%2.%3.%4.%5.%6"/>
      <w:lvlJc w:val="left"/>
      <w:pPr>
        <w:ind w:left="3625" w:hanging="1080"/>
      </w:pPr>
      <w:rPr>
        <w:rFonts w:hint="default"/>
        <w:sz w:val="24"/>
      </w:rPr>
    </w:lvl>
    <w:lvl w:ilvl="6">
      <w:start w:val="1"/>
      <w:numFmt w:val="decimal"/>
      <w:lvlText w:val="%1.%2.%3.%4.%5.%6.%7"/>
      <w:lvlJc w:val="left"/>
      <w:pPr>
        <w:ind w:left="4494" w:hanging="1440"/>
      </w:pPr>
      <w:rPr>
        <w:rFonts w:hint="default"/>
        <w:sz w:val="24"/>
      </w:rPr>
    </w:lvl>
    <w:lvl w:ilvl="7">
      <w:start w:val="1"/>
      <w:numFmt w:val="decimal"/>
      <w:lvlText w:val="%1.%2.%3.%4.%5.%6.%7.%8"/>
      <w:lvlJc w:val="left"/>
      <w:pPr>
        <w:ind w:left="5003" w:hanging="1440"/>
      </w:pPr>
      <w:rPr>
        <w:rFonts w:hint="default"/>
        <w:sz w:val="24"/>
      </w:rPr>
    </w:lvl>
    <w:lvl w:ilvl="8">
      <w:start w:val="1"/>
      <w:numFmt w:val="decimal"/>
      <w:lvlText w:val="%1.%2.%3.%4.%5.%6.%7.%8.%9"/>
      <w:lvlJc w:val="left"/>
      <w:pPr>
        <w:ind w:left="5512" w:hanging="1440"/>
      </w:pPr>
      <w:rPr>
        <w:rFonts w:hint="default"/>
        <w:sz w:val="24"/>
      </w:rPr>
    </w:lvl>
  </w:abstractNum>
  <w:abstractNum w:abstractNumId="28" w15:restartNumberingAfterBreak="0">
    <w:nsid w:val="57371040"/>
    <w:multiLevelType w:val="multilevel"/>
    <w:tmpl w:val="6C821E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3E1F2E"/>
    <w:multiLevelType w:val="multilevel"/>
    <w:tmpl w:val="4C9AFD18"/>
    <w:lvl w:ilvl="0">
      <w:start w:val="1"/>
      <w:numFmt w:val="decimal"/>
      <w:lvlText w:val="%1."/>
      <w:lvlJc w:val="left"/>
      <w:pPr>
        <w:ind w:left="360" w:hanging="360"/>
      </w:pPr>
      <w:rPr>
        <w:rFonts w:hint="default"/>
      </w:rPr>
    </w:lvl>
    <w:lvl w:ilvl="1">
      <w:start w:val="1"/>
      <w:numFmt w:val="decimal"/>
      <w:lvlText w:val="%1.%2."/>
      <w:lvlJc w:val="left"/>
      <w:pPr>
        <w:ind w:left="43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2841EBF"/>
    <w:multiLevelType w:val="hybridMultilevel"/>
    <w:tmpl w:val="8EE21190"/>
    <w:lvl w:ilvl="0" w:tplc="1EEA4E30">
      <w:start w:val="1"/>
      <w:numFmt w:val="hebrew1"/>
      <w:lvlText w:val="(%1)"/>
      <w:lvlJc w:val="left"/>
      <w:pPr>
        <w:ind w:left="2222" w:hanging="360"/>
      </w:pPr>
      <w:rPr>
        <w:rFonts w:ascii="Times New Roman" w:eastAsia="Times New Roman" w:hAnsi="Times New Roman" w:cs="David"/>
        <w:b/>
        <w:bCs/>
      </w:rPr>
    </w:lvl>
    <w:lvl w:ilvl="1" w:tplc="04090003">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32" w15:restartNumberingAfterBreak="0">
    <w:nsid w:val="629000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624475"/>
    <w:multiLevelType w:val="multilevel"/>
    <w:tmpl w:val="4760C304"/>
    <w:lvl w:ilvl="0">
      <w:start w:val="6"/>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b/>
        <w:bCs/>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912" w:hanging="108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688" w:hanging="144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464" w:hanging="1800"/>
      </w:pPr>
      <w:rPr>
        <w:rFonts w:hint="default"/>
        <w:sz w:val="24"/>
      </w:rPr>
    </w:lvl>
  </w:abstractNum>
  <w:abstractNum w:abstractNumId="35" w15:restartNumberingAfterBreak="0">
    <w:nsid w:val="648B043C"/>
    <w:multiLevelType w:val="multilevel"/>
    <w:tmpl w:val="3BCC8C9C"/>
    <w:lvl w:ilvl="0">
      <w:start w:val="8"/>
      <w:numFmt w:val="decimal"/>
      <w:lvlText w:val="%1."/>
      <w:lvlJc w:val="left"/>
      <w:pPr>
        <w:ind w:left="504" w:hanging="504"/>
      </w:pPr>
      <w:rPr>
        <w:rFonts w:ascii="David" w:hAnsi="David" w:hint="default"/>
        <w:b w:val="0"/>
        <w:color w:val="000000"/>
        <w:sz w:val="24"/>
        <w:u w:val="none"/>
      </w:rPr>
    </w:lvl>
    <w:lvl w:ilvl="1">
      <w:start w:val="4"/>
      <w:numFmt w:val="decimal"/>
      <w:lvlText w:val="%1.%2."/>
      <w:lvlJc w:val="left"/>
      <w:pPr>
        <w:ind w:left="688" w:hanging="504"/>
      </w:pPr>
      <w:rPr>
        <w:rFonts w:ascii="David" w:hAnsi="David" w:hint="default"/>
        <w:b w:val="0"/>
        <w:color w:val="000000"/>
        <w:sz w:val="24"/>
        <w:u w:val="none"/>
      </w:rPr>
    </w:lvl>
    <w:lvl w:ilvl="2">
      <w:start w:val="1"/>
      <w:numFmt w:val="decimal"/>
      <w:lvlText w:val="%1.%2.%3."/>
      <w:lvlJc w:val="left"/>
      <w:pPr>
        <w:ind w:left="1088" w:hanging="720"/>
      </w:pPr>
      <w:rPr>
        <w:rFonts w:ascii="David" w:hAnsi="David" w:hint="default"/>
        <w:b w:val="0"/>
        <w:color w:val="000000"/>
        <w:sz w:val="24"/>
        <w:u w:val="none"/>
      </w:rPr>
    </w:lvl>
    <w:lvl w:ilvl="3">
      <w:start w:val="1"/>
      <w:numFmt w:val="decimal"/>
      <w:lvlText w:val="%1.%2.%3.%4."/>
      <w:lvlJc w:val="left"/>
      <w:pPr>
        <w:ind w:left="1272" w:hanging="720"/>
      </w:pPr>
      <w:rPr>
        <w:rFonts w:ascii="David" w:hAnsi="David" w:hint="default"/>
        <w:b w:val="0"/>
        <w:color w:val="000000"/>
        <w:sz w:val="24"/>
        <w:u w:val="none"/>
      </w:rPr>
    </w:lvl>
    <w:lvl w:ilvl="4">
      <w:start w:val="1"/>
      <w:numFmt w:val="decimal"/>
      <w:lvlText w:val="%1.%2.%3.%4.%5."/>
      <w:lvlJc w:val="left"/>
      <w:pPr>
        <w:ind w:left="1816" w:hanging="1080"/>
      </w:pPr>
      <w:rPr>
        <w:rFonts w:ascii="David" w:hAnsi="David" w:hint="default"/>
        <w:b w:val="0"/>
        <w:color w:val="000000"/>
        <w:sz w:val="24"/>
        <w:u w:val="none"/>
      </w:rPr>
    </w:lvl>
    <w:lvl w:ilvl="5">
      <w:start w:val="1"/>
      <w:numFmt w:val="decimal"/>
      <w:lvlText w:val="%1.%2.%3.%4.%5.%6."/>
      <w:lvlJc w:val="left"/>
      <w:pPr>
        <w:ind w:left="2000" w:hanging="1080"/>
      </w:pPr>
      <w:rPr>
        <w:rFonts w:ascii="David" w:hAnsi="David" w:hint="default"/>
        <w:b w:val="0"/>
        <w:color w:val="000000"/>
        <w:sz w:val="24"/>
        <w:u w:val="none"/>
      </w:rPr>
    </w:lvl>
    <w:lvl w:ilvl="6">
      <w:start w:val="1"/>
      <w:numFmt w:val="decimal"/>
      <w:lvlText w:val="%1.%2.%3.%4.%5.%6.%7."/>
      <w:lvlJc w:val="left"/>
      <w:pPr>
        <w:ind w:left="2544" w:hanging="1440"/>
      </w:pPr>
      <w:rPr>
        <w:rFonts w:ascii="David" w:hAnsi="David" w:hint="default"/>
        <w:b w:val="0"/>
        <w:color w:val="000000"/>
        <w:sz w:val="24"/>
        <w:u w:val="none"/>
      </w:rPr>
    </w:lvl>
    <w:lvl w:ilvl="7">
      <w:start w:val="1"/>
      <w:numFmt w:val="decimal"/>
      <w:lvlText w:val="%1.%2.%3.%4.%5.%6.%7.%8."/>
      <w:lvlJc w:val="left"/>
      <w:pPr>
        <w:ind w:left="2728" w:hanging="1440"/>
      </w:pPr>
      <w:rPr>
        <w:rFonts w:ascii="David" w:hAnsi="David" w:hint="default"/>
        <w:b w:val="0"/>
        <w:color w:val="000000"/>
        <w:sz w:val="24"/>
        <w:u w:val="none"/>
      </w:rPr>
    </w:lvl>
    <w:lvl w:ilvl="8">
      <w:start w:val="1"/>
      <w:numFmt w:val="decimal"/>
      <w:lvlText w:val="%1.%2.%3.%4.%5.%6.%7.%8.%9."/>
      <w:lvlJc w:val="left"/>
      <w:pPr>
        <w:ind w:left="3272" w:hanging="1800"/>
      </w:pPr>
      <w:rPr>
        <w:rFonts w:ascii="David" w:hAnsi="David" w:hint="default"/>
        <w:b w:val="0"/>
        <w:color w:val="000000"/>
        <w:sz w:val="24"/>
        <w:u w:val="none"/>
      </w:rPr>
    </w:lvl>
  </w:abstractNum>
  <w:abstractNum w:abstractNumId="36" w15:restartNumberingAfterBreak="0">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7"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C4E058B"/>
    <w:multiLevelType w:val="hybridMultilevel"/>
    <w:tmpl w:val="DBFA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4"/>
  </w:num>
  <w:num w:numId="4">
    <w:abstractNumId w:val="23"/>
  </w:num>
  <w:num w:numId="5">
    <w:abstractNumId w:val="38"/>
  </w:num>
  <w:num w:numId="6">
    <w:abstractNumId w:val="32"/>
  </w:num>
  <w:num w:numId="7">
    <w:abstractNumId w:val="27"/>
  </w:num>
  <w:num w:numId="8">
    <w:abstractNumId w:val="15"/>
  </w:num>
  <w:num w:numId="9">
    <w:abstractNumId w:val="28"/>
  </w:num>
  <w:num w:numId="10">
    <w:abstractNumId w:val="34"/>
  </w:num>
  <w:num w:numId="11">
    <w:abstractNumId w:val="17"/>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1"/>
  </w:num>
  <w:num w:numId="15">
    <w:abstractNumId w:val="3"/>
  </w:num>
  <w:num w:numId="16">
    <w:abstractNumId w:val="25"/>
  </w:num>
  <w:num w:numId="17">
    <w:abstractNumId w:val="19"/>
  </w:num>
  <w:num w:numId="18">
    <w:abstractNumId w:val="30"/>
  </w:num>
  <w:num w:numId="19">
    <w:abstractNumId w:val="36"/>
  </w:num>
  <w:num w:numId="20">
    <w:abstractNumId w:val="13"/>
  </w:num>
  <w:num w:numId="21">
    <w:abstractNumId w:val="11"/>
  </w:num>
  <w:num w:numId="22">
    <w:abstractNumId w:val="12"/>
  </w:num>
  <w:num w:numId="23">
    <w:abstractNumId w:val="33"/>
  </w:num>
  <w:num w:numId="24">
    <w:abstractNumId w:val="14"/>
  </w:num>
  <w:num w:numId="25">
    <w:abstractNumId w:val="24"/>
  </w:num>
  <w:num w:numId="26">
    <w:abstractNumId w:val="40"/>
  </w:num>
  <w:num w:numId="27">
    <w:abstractNumId w:val="26"/>
  </w:num>
  <w:num w:numId="28">
    <w:abstractNumId w:val="10"/>
  </w:num>
  <w:num w:numId="29">
    <w:abstractNumId w:val="1"/>
  </w:num>
  <w:num w:numId="30">
    <w:abstractNumId w:val="6"/>
  </w:num>
  <w:num w:numId="31">
    <w:abstractNumId w:val="20"/>
  </w:num>
  <w:num w:numId="32">
    <w:abstractNumId w:val="9"/>
  </w:num>
  <w:num w:numId="33">
    <w:abstractNumId w:val="5"/>
  </w:num>
  <w:num w:numId="34">
    <w:abstractNumId w:val="37"/>
  </w:num>
  <w:num w:numId="35">
    <w:abstractNumId w:val="7"/>
  </w:num>
  <w:num w:numId="36">
    <w:abstractNumId w:val="22"/>
  </w:num>
  <w:num w:numId="37">
    <w:abstractNumId w:val="29"/>
  </w:num>
  <w:num w:numId="38">
    <w:abstractNumId w:val="8"/>
  </w:num>
  <w:num w:numId="39">
    <w:abstractNumId w:val="16"/>
  </w:num>
  <w:num w:numId="40">
    <w:abstractNumId w:val="21"/>
  </w:num>
  <w:num w:numId="41">
    <w:abstractNumId w:val="35"/>
  </w:num>
  <w:num w:numId="42">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76D8"/>
    <w:rsid w:val="0004229E"/>
    <w:rsid w:val="00042B25"/>
    <w:rsid w:val="0004494F"/>
    <w:rsid w:val="00045909"/>
    <w:rsid w:val="00050E40"/>
    <w:rsid w:val="00061F14"/>
    <w:rsid w:val="00065251"/>
    <w:rsid w:val="00072BDE"/>
    <w:rsid w:val="0007439C"/>
    <w:rsid w:val="000761C5"/>
    <w:rsid w:val="000777B9"/>
    <w:rsid w:val="0009311D"/>
    <w:rsid w:val="0009679F"/>
    <w:rsid w:val="000A1A91"/>
    <w:rsid w:val="000E2FD5"/>
    <w:rsid w:val="000E3BAF"/>
    <w:rsid w:val="000F1A07"/>
    <w:rsid w:val="000F210D"/>
    <w:rsid w:val="000F3DC4"/>
    <w:rsid w:val="00102AC0"/>
    <w:rsid w:val="001064BE"/>
    <w:rsid w:val="001070A4"/>
    <w:rsid w:val="00114ECF"/>
    <w:rsid w:val="001207CE"/>
    <w:rsid w:val="0013345E"/>
    <w:rsid w:val="00134002"/>
    <w:rsid w:val="001347E8"/>
    <w:rsid w:val="00144298"/>
    <w:rsid w:val="00157FFE"/>
    <w:rsid w:val="00170275"/>
    <w:rsid w:val="001761D0"/>
    <w:rsid w:val="001768F2"/>
    <w:rsid w:val="0017745C"/>
    <w:rsid w:val="00181CD9"/>
    <w:rsid w:val="00184DF3"/>
    <w:rsid w:val="00186AF0"/>
    <w:rsid w:val="001A707C"/>
    <w:rsid w:val="001B3F19"/>
    <w:rsid w:val="001B4E94"/>
    <w:rsid w:val="001D51A6"/>
    <w:rsid w:val="001E1EAA"/>
    <w:rsid w:val="001F1232"/>
    <w:rsid w:val="001F13D1"/>
    <w:rsid w:val="001F3BCD"/>
    <w:rsid w:val="001F74B3"/>
    <w:rsid w:val="00201868"/>
    <w:rsid w:val="0020621C"/>
    <w:rsid w:val="0021151C"/>
    <w:rsid w:val="0023592C"/>
    <w:rsid w:val="00235DFE"/>
    <w:rsid w:val="0025034D"/>
    <w:rsid w:val="002636D8"/>
    <w:rsid w:val="00267914"/>
    <w:rsid w:val="00280225"/>
    <w:rsid w:val="00280DE9"/>
    <w:rsid w:val="0028473D"/>
    <w:rsid w:val="002849C4"/>
    <w:rsid w:val="002878AC"/>
    <w:rsid w:val="00290C14"/>
    <w:rsid w:val="00292F1E"/>
    <w:rsid w:val="00296458"/>
    <w:rsid w:val="002B26CB"/>
    <w:rsid w:val="002B4BF9"/>
    <w:rsid w:val="002B7A43"/>
    <w:rsid w:val="002C0837"/>
    <w:rsid w:val="002C4C70"/>
    <w:rsid w:val="002E2598"/>
    <w:rsid w:val="002E2AB1"/>
    <w:rsid w:val="002E484C"/>
    <w:rsid w:val="002F43C8"/>
    <w:rsid w:val="002F4DBD"/>
    <w:rsid w:val="002F7868"/>
    <w:rsid w:val="002F7B72"/>
    <w:rsid w:val="00301B01"/>
    <w:rsid w:val="00305FE0"/>
    <w:rsid w:val="003150E0"/>
    <w:rsid w:val="00320392"/>
    <w:rsid w:val="003217D8"/>
    <w:rsid w:val="0032420A"/>
    <w:rsid w:val="003256BE"/>
    <w:rsid w:val="00337E37"/>
    <w:rsid w:val="0034146F"/>
    <w:rsid w:val="00351450"/>
    <w:rsid w:val="0035478A"/>
    <w:rsid w:val="00357497"/>
    <w:rsid w:val="003701B2"/>
    <w:rsid w:val="003779F1"/>
    <w:rsid w:val="00393278"/>
    <w:rsid w:val="00395F6D"/>
    <w:rsid w:val="003A0808"/>
    <w:rsid w:val="003A4864"/>
    <w:rsid w:val="003B38B1"/>
    <w:rsid w:val="003B5D3C"/>
    <w:rsid w:val="003D0951"/>
    <w:rsid w:val="003D5261"/>
    <w:rsid w:val="003E40F1"/>
    <w:rsid w:val="003E41B3"/>
    <w:rsid w:val="003E6CAB"/>
    <w:rsid w:val="003E7D8D"/>
    <w:rsid w:val="003F2F88"/>
    <w:rsid w:val="003F5B44"/>
    <w:rsid w:val="004113A2"/>
    <w:rsid w:val="004303BD"/>
    <w:rsid w:val="00430FE2"/>
    <w:rsid w:val="00434A07"/>
    <w:rsid w:val="00441335"/>
    <w:rsid w:val="00465773"/>
    <w:rsid w:val="00481B30"/>
    <w:rsid w:val="00487634"/>
    <w:rsid w:val="00487E48"/>
    <w:rsid w:val="00496180"/>
    <w:rsid w:val="0049682A"/>
    <w:rsid w:val="004A3A8A"/>
    <w:rsid w:val="004A43CF"/>
    <w:rsid w:val="004A59FD"/>
    <w:rsid w:val="004A7367"/>
    <w:rsid w:val="004B7CD6"/>
    <w:rsid w:val="004C1304"/>
    <w:rsid w:val="004C44E2"/>
    <w:rsid w:val="004C7091"/>
    <w:rsid w:val="004D22AA"/>
    <w:rsid w:val="004D7428"/>
    <w:rsid w:val="004F6B82"/>
    <w:rsid w:val="004F758E"/>
    <w:rsid w:val="00511859"/>
    <w:rsid w:val="00521E7A"/>
    <w:rsid w:val="00540909"/>
    <w:rsid w:val="00550125"/>
    <w:rsid w:val="00550701"/>
    <w:rsid w:val="00561F75"/>
    <w:rsid w:val="00563373"/>
    <w:rsid w:val="00572667"/>
    <w:rsid w:val="005728D3"/>
    <w:rsid w:val="0057371F"/>
    <w:rsid w:val="005770F8"/>
    <w:rsid w:val="00584F1D"/>
    <w:rsid w:val="00585858"/>
    <w:rsid w:val="005A20BC"/>
    <w:rsid w:val="005B018D"/>
    <w:rsid w:val="005B5BC5"/>
    <w:rsid w:val="005C049C"/>
    <w:rsid w:val="005C086D"/>
    <w:rsid w:val="005C7783"/>
    <w:rsid w:val="005D1A5D"/>
    <w:rsid w:val="005D1AE7"/>
    <w:rsid w:val="005E26A8"/>
    <w:rsid w:val="005E284B"/>
    <w:rsid w:val="005E37CF"/>
    <w:rsid w:val="005E78A7"/>
    <w:rsid w:val="005F32F1"/>
    <w:rsid w:val="005F61A8"/>
    <w:rsid w:val="006029BF"/>
    <w:rsid w:val="0061413A"/>
    <w:rsid w:val="00623541"/>
    <w:rsid w:val="0063475E"/>
    <w:rsid w:val="00636763"/>
    <w:rsid w:val="006401B5"/>
    <w:rsid w:val="00640B8D"/>
    <w:rsid w:val="00655BD4"/>
    <w:rsid w:val="00664764"/>
    <w:rsid w:val="0066524F"/>
    <w:rsid w:val="0066544A"/>
    <w:rsid w:val="006664B3"/>
    <w:rsid w:val="00674933"/>
    <w:rsid w:val="00680232"/>
    <w:rsid w:val="006849F7"/>
    <w:rsid w:val="00685B36"/>
    <w:rsid w:val="006874BB"/>
    <w:rsid w:val="00692C83"/>
    <w:rsid w:val="00694391"/>
    <w:rsid w:val="006972DC"/>
    <w:rsid w:val="006A69D9"/>
    <w:rsid w:val="006B3995"/>
    <w:rsid w:val="006B6EBB"/>
    <w:rsid w:val="006B770E"/>
    <w:rsid w:val="006B7D45"/>
    <w:rsid w:val="006C0C5B"/>
    <w:rsid w:val="006C1804"/>
    <w:rsid w:val="006C3904"/>
    <w:rsid w:val="006C7C51"/>
    <w:rsid w:val="006D0CA2"/>
    <w:rsid w:val="006E1B64"/>
    <w:rsid w:val="006E1C20"/>
    <w:rsid w:val="006E5715"/>
    <w:rsid w:val="006E72C0"/>
    <w:rsid w:val="006F6BB9"/>
    <w:rsid w:val="00706049"/>
    <w:rsid w:val="0070689D"/>
    <w:rsid w:val="0071698A"/>
    <w:rsid w:val="00743FE1"/>
    <w:rsid w:val="007501EA"/>
    <w:rsid w:val="00752C97"/>
    <w:rsid w:val="00761323"/>
    <w:rsid w:val="00767B95"/>
    <w:rsid w:val="00770066"/>
    <w:rsid w:val="007842D1"/>
    <w:rsid w:val="0079091E"/>
    <w:rsid w:val="007922DE"/>
    <w:rsid w:val="007955EB"/>
    <w:rsid w:val="007A7E28"/>
    <w:rsid w:val="007B57DA"/>
    <w:rsid w:val="007B605B"/>
    <w:rsid w:val="007C0AC3"/>
    <w:rsid w:val="007C2B8B"/>
    <w:rsid w:val="007D079A"/>
    <w:rsid w:val="007E720B"/>
    <w:rsid w:val="0081248E"/>
    <w:rsid w:val="00816745"/>
    <w:rsid w:val="00820372"/>
    <w:rsid w:val="00820959"/>
    <w:rsid w:val="00827492"/>
    <w:rsid w:val="00834659"/>
    <w:rsid w:val="008365D2"/>
    <w:rsid w:val="0084005D"/>
    <w:rsid w:val="008468B1"/>
    <w:rsid w:val="00870842"/>
    <w:rsid w:val="00872DBA"/>
    <w:rsid w:val="008733F1"/>
    <w:rsid w:val="00876A5A"/>
    <w:rsid w:val="008832C0"/>
    <w:rsid w:val="00883706"/>
    <w:rsid w:val="008849C3"/>
    <w:rsid w:val="008857C2"/>
    <w:rsid w:val="00886A4A"/>
    <w:rsid w:val="00891BE0"/>
    <w:rsid w:val="00892726"/>
    <w:rsid w:val="00892D53"/>
    <w:rsid w:val="008B59E9"/>
    <w:rsid w:val="008B6192"/>
    <w:rsid w:val="008D3FD1"/>
    <w:rsid w:val="008E0730"/>
    <w:rsid w:val="008F031C"/>
    <w:rsid w:val="008F098C"/>
    <w:rsid w:val="008F1BF1"/>
    <w:rsid w:val="008F40CB"/>
    <w:rsid w:val="00902215"/>
    <w:rsid w:val="0090352E"/>
    <w:rsid w:val="0091712B"/>
    <w:rsid w:val="00923D4D"/>
    <w:rsid w:val="00927656"/>
    <w:rsid w:val="0093486E"/>
    <w:rsid w:val="00940E9A"/>
    <w:rsid w:val="009431BD"/>
    <w:rsid w:val="00963466"/>
    <w:rsid w:val="00980258"/>
    <w:rsid w:val="00980D4D"/>
    <w:rsid w:val="0098482D"/>
    <w:rsid w:val="00987667"/>
    <w:rsid w:val="00991D5E"/>
    <w:rsid w:val="009A37A0"/>
    <w:rsid w:val="009A7028"/>
    <w:rsid w:val="009B424C"/>
    <w:rsid w:val="009B63C1"/>
    <w:rsid w:val="009C0476"/>
    <w:rsid w:val="009C12B5"/>
    <w:rsid w:val="009C2708"/>
    <w:rsid w:val="009D6429"/>
    <w:rsid w:val="009D6A2F"/>
    <w:rsid w:val="009F10F4"/>
    <w:rsid w:val="009F5D43"/>
    <w:rsid w:val="009F648C"/>
    <w:rsid w:val="00A0574C"/>
    <w:rsid w:val="00A07FC3"/>
    <w:rsid w:val="00A1294C"/>
    <w:rsid w:val="00A17986"/>
    <w:rsid w:val="00A30DD9"/>
    <w:rsid w:val="00A339F8"/>
    <w:rsid w:val="00A34205"/>
    <w:rsid w:val="00A34572"/>
    <w:rsid w:val="00A34F05"/>
    <w:rsid w:val="00A35A95"/>
    <w:rsid w:val="00A40F4F"/>
    <w:rsid w:val="00A56A19"/>
    <w:rsid w:val="00A70F92"/>
    <w:rsid w:val="00A762E3"/>
    <w:rsid w:val="00A9277E"/>
    <w:rsid w:val="00A934F1"/>
    <w:rsid w:val="00AA0639"/>
    <w:rsid w:val="00AA1873"/>
    <w:rsid w:val="00AB3783"/>
    <w:rsid w:val="00AB3C54"/>
    <w:rsid w:val="00AB75CA"/>
    <w:rsid w:val="00AC1D29"/>
    <w:rsid w:val="00AC3E50"/>
    <w:rsid w:val="00AC484D"/>
    <w:rsid w:val="00AC5559"/>
    <w:rsid w:val="00AC5CC4"/>
    <w:rsid w:val="00AD1279"/>
    <w:rsid w:val="00AD5E3A"/>
    <w:rsid w:val="00B02689"/>
    <w:rsid w:val="00B1003D"/>
    <w:rsid w:val="00B10C87"/>
    <w:rsid w:val="00B1509F"/>
    <w:rsid w:val="00B24BCC"/>
    <w:rsid w:val="00B30572"/>
    <w:rsid w:val="00B50D53"/>
    <w:rsid w:val="00B5445C"/>
    <w:rsid w:val="00B54698"/>
    <w:rsid w:val="00B57ACF"/>
    <w:rsid w:val="00B76530"/>
    <w:rsid w:val="00B83B1F"/>
    <w:rsid w:val="00B845E0"/>
    <w:rsid w:val="00BA1E7F"/>
    <w:rsid w:val="00BA4AA0"/>
    <w:rsid w:val="00BB236A"/>
    <w:rsid w:val="00BB2935"/>
    <w:rsid w:val="00BB38A2"/>
    <w:rsid w:val="00BB52BA"/>
    <w:rsid w:val="00BB6A97"/>
    <w:rsid w:val="00BC2C70"/>
    <w:rsid w:val="00BC4818"/>
    <w:rsid w:val="00BD2758"/>
    <w:rsid w:val="00BD4FE2"/>
    <w:rsid w:val="00BE597B"/>
    <w:rsid w:val="00BF4761"/>
    <w:rsid w:val="00C002F5"/>
    <w:rsid w:val="00C05F7D"/>
    <w:rsid w:val="00C0755D"/>
    <w:rsid w:val="00C07B9A"/>
    <w:rsid w:val="00C22CD7"/>
    <w:rsid w:val="00C31E3A"/>
    <w:rsid w:val="00C33200"/>
    <w:rsid w:val="00C518CD"/>
    <w:rsid w:val="00C55C30"/>
    <w:rsid w:val="00C574C8"/>
    <w:rsid w:val="00C664AE"/>
    <w:rsid w:val="00C67B32"/>
    <w:rsid w:val="00C70FFF"/>
    <w:rsid w:val="00C74DB6"/>
    <w:rsid w:val="00C85104"/>
    <w:rsid w:val="00C90062"/>
    <w:rsid w:val="00C91DB2"/>
    <w:rsid w:val="00CA3C6F"/>
    <w:rsid w:val="00CA6632"/>
    <w:rsid w:val="00CC7BB5"/>
    <w:rsid w:val="00CD0499"/>
    <w:rsid w:val="00CD29C6"/>
    <w:rsid w:val="00CD75A1"/>
    <w:rsid w:val="00CE2E30"/>
    <w:rsid w:val="00D0022A"/>
    <w:rsid w:val="00D14A6E"/>
    <w:rsid w:val="00D21452"/>
    <w:rsid w:val="00D26FA7"/>
    <w:rsid w:val="00D3307C"/>
    <w:rsid w:val="00D3682F"/>
    <w:rsid w:val="00D504D3"/>
    <w:rsid w:val="00D51529"/>
    <w:rsid w:val="00D7005B"/>
    <w:rsid w:val="00D84C9F"/>
    <w:rsid w:val="00D908EE"/>
    <w:rsid w:val="00DA1684"/>
    <w:rsid w:val="00DA43C5"/>
    <w:rsid w:val="00DA6D49"/>
    <w:rsid w:val="00DB4E34"/>
    <w:rsid w:val="00DB6411"/>
    <w:rsid w:val="00DD7797"/>
    <w:rsid w:val="00DE43DF"/>
    <w:rsid w:val="00DE73D1"/>
    <w:rsid w:val="00DF753A"/>
    <w:rsid w:val="00E0003F"/>
    <w:rsid w:val="00E0406E"/>
    <w:rsid w:val="00E04B31"/>
    <w:rsid w:val="00E073EA"/>
    <w:rsid w:val="00E233C2"/>
    <w:rsid w:val="00E245D8"/>
    <w:rsid w:val="00E51C6D"/>
    <w:rsid w:val="00E52988"/>
    <w:rsid w:val="00E53803"/>
    <w:rsid w:val="00E54EEF"/>
    <w:rsid w:val="00E72502"/>
    <w:rsid w:val="00E72F02"/>
    <w:rsid w:val="00E758DB"/>
    <w:rsid w:val="00EA013D"/>
    <w:rsid w:val="00EA1D4F"/>
    <w:rsid w:val="00EA5825"/>
    <w:rsid w:val="00EB7DD3"/>
    <w:rsid w:val="00EC0382"/>
    <w:rsid w:val="00EC129A"/>
    <w:rsid w:val="00EC5D17"/>
    <w:rsid w:val="00EC7951"/>
    <w:rsid w:val="00ED08A6"/>
    <w:rsid w:val="00ED6455"/>
    <w:rsid w:val="00ED6F51"/>
    <w:rsid w:val="00EE31AA"/>
    <w:rsid w:val="00EF3A5A"/>
    <w:rsid w:val="00EF50F8"/>
    <w:rsid w:val="00EF5A07"/>
    <w:rsid w:val="00F0234D"/>
    <w:rsid w:val="00F02E19"/>
    <w:rsid w:val="00F133A4"/>
    <w:rsid w:val="00F32EF6"/>
    <w:rsid w:val="00F33621"/>
    <w:rsid w:val="00F369CE"/>
    <w:rsid w:val="00F37A51"/>
    <w:rsid w:val="00F42F12"/>
    <w:rsid w:val="00F666C8"/>
    <w:rsid w:val="00F67A10"/>
    <w:rsid w:val="00F84182"/>
    <w:rsid w:val="00F84D49"/>
    <w:rsid w:val="00F94E5F"/>
    <w:rsid w:val="00F95EE2"/>
    <w:rsid w:val="00FA1D4D"/>
    <w:rsid w:val="00FA4B6B"/>
    <w:rsid w:val="00FA506B"/>
    <w:rsid w:val="00FA5882"/>
    <w:rsid w:val="00FB0359"/>
    <w:rsid w:val="00FB54E9"/>
    <w:rsid w:val="00FB6A5D"/>
    <w:rsid w:val="00FB7987"/>
    <w:rsid w:val="00FD0554"/>
    <w:rsid w:val="00FD2366"/>
    <w:rsid w:val="00FD562D"/>
    <w:rsid w:val="00FE12BB"/>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B9E9A"/>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96458"/>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15">
    <w:name w:val="1"/>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6">
    <w:name w:val="כותרת טקסט1"/>
    <w:basedOn w:val="a2"/>
    <w:next w:val="afc"/>
    <w:link w:val="afd"/>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d">
    <w:name w:val="כותרת טקסט תו"/>
    <w:link w:val="16"/>
    <w:rsid w:val="009D6429"/>
    <w:rPr>
      <w:rFonts w:ascii="Arial" w:hAnsi="Arial" w:cs="David"/>
      <w:snapToGrid w:val="0"/>
      <w:sz w:val="22"/>
      <w:szCs w:val="36"/>
      <w:lang w:eastAsia="he-IL"/>
    </w:rPr>
  </w:style>
  <w:style w:type="paragraph" w:styleId="afc">
    <w:name w:val="Title"/>
    <w:basedOn w:val="a2"/>
    <w:next w:val="a2"/>
    <w:link w:val="17"/>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7">
    <w:name w:val="כותרת טקסט תו1"/>
    <w:basedOn w:val="a3"/>
    <w:link w:val="afc"/>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 w:type="paragraph" w:customStyle="1" w:styleId="Normal1">
    <w:name w:val="Normal1"/>
    <w:basedOn w:val="a2"/>
    <w:link w:val="Normal10"/>
    <w:rsid w:val="006D0CA2"/>
    <w:pPr>
      <w:spacing w:before="120" w:line="320" w:lineRule="exact"/>
      <w:ind w:left="397"/>
      <w:jc w:val="both"/>
    </w:pPr>
    <w:rPr>
      <w:sz w:val="22"/>
      <w:lang w:val="x-none" w:eastAsia="he-IL"/>
    </w:rPr>
  </w:style>
  <w:style w:type="character" w:customStyle="1" w:styleId="Normal10">
    <w:name w:val="Normal1 תו"/>
    <w:link w:val="Normal1"/>
    <w:rsid w:val="006D0CA2"/>
    <w:rPr>
      <w:rFonts w:ascii="Times New Roman" w:eastAsia="Times New Roman" w:hAnsi="Times New Roman" w:cs="Times New Roman"/>
      <w:szCs w:val="24"/>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339045558">
      <w:bodyDiv w:val="1"/>
      <w:marLeft w:val="0"/>
      <w:marRight w:val="0"/>
      <w:marTop w:val="0"/>
      <w:marBottom w:val="0"/>
      <w:divBdr>
        <w:top w:val="none" w:sz="0" w:space="0" w:color="auto"/>
        <w:left w:val="none" w:sz="0" w:space="0" w:color="auto"/>
        <w:bottom w:val="none" w:sz="0" w:space="0" w:color="auto"/>
        <w:right w:val="none" w:sz="0" w:space="0" w:color="auto"/>
      </w:divBdr>
      <w:divsChild>
        <w:div w:id="275796976">
          <w:marLeft w:val="0"/>
          <w:marRight w:val="0"/>
          <w:marTop w:val="0"/>
          <w:marBottom w:val="0"/>
          <w:divBdr>
            <w:top w:val="none" w:sz="0" w:space="0" w:color="auto"/>
            <w:left w:val="none" w:sz="0" w:space="0" w:color="auto"/>
            <w:bottom w:val="none" w:sz="0" w:space="0" w:color="auto"/>
            <w:right w:val="none" w:sz="0" w:space="0" w:color="auto"/>
          </w:divBdr>
          <w:divsChild>
            <w:div w:id="10823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kolotkorim@most.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35663-9F4E-4DF8-BEAC-9C4B9600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2490</Words>
  <Characters>12454</Characters>
  <Application>Microsoft Office Word</Application>
  <DocSecurity>0</DocSecurity>
  <Lines>103</Lines>
  <Paragraphs>29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22</cp:revision>
  <cp:lastPrinted>2018-12-17T09:01:00Z</cp:lastPrinted>
  <dcterms:created xsi:type="dcterms:W3CDTF">2018-12-24T13:06:00Z</dcterms:created>
  <dcterms:modified xsi:type="dcterms:W3CDTF">2019-02-10T09:35:00Z</dcterms:modified>
</cp:coreProperties>
</file>